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B7" w:rsidRPr="00897CA2" w:rsidRDefault="000126B7" w:rsidP="00977218">
      <w:pPr>
        <w:tabs>
          <w:tab w:val="left" w:pos="2500"/>
        </w:tabs>
        <w:spacing w:after="0" w:line="240" w:lineRule="auto"/>
        <w:jc w:val="right"/>
        <w:rPr>
          <w:rFonts w:ascii="Arial" w:hAnsi="Arial" w:cs="Arial"/>
          <w:sz w:val="24"/>
          <w:szCs w:val="24"/>
          <w:lang w:val="mn-MN"/>
        </w:rPr>
      </w:pPr>
      <w:r>
        <w:rPr>
          <w:rFonts w:ascii="Arial" w:hAnsi="Arial" w:cs="Arial"/>
          <w:sz w:val="24"/>
          <w:szCs w:val="24"/>
          <w:lang w:val="mn-MN"/>
        </w:rPr>
        <w:t xml:space="preserve"> </w:t>
      </w:r>
      <w:r w:rsidRPr="008809BB">
        <w:rPr>
          <w:rFonts w:ascii="Arial" w:hAnsi="Arial" w:cs="Arial"/>
          <w:sz w:val="24"/>
          <w:szCs w:val="24"/>
          <w:lang w:val="mn-MN"/>
        </w:rPr>
        <w:t xml:space="preserve">   </w:t>
      </w:r>
      <w:r w:rsidRPr="00897CA2">
        <w:rPr>
          <w:rFonts w:ascii="Arial" w:hAnsi="Arial" w:cs="Arial"/>
          <w:sz w:val="24"/>
          <w:szCs w:val="24"/>
          <w:lang w:val="mn-MN"/>
        </w:rPr>
        <w:t xml:space="preserve">Сонгинохайрхан дүүргийн </w:t>
      </w:r>
    </w:p>
    <w:p w:rsidR="000126B7" w:rsidRPr="00897CA2" w:rsidRDefault="000126B7" w:rsidP="00977218">
      <w:pPr>
        <w:tabs>
          <w:tab w:val="left" w:pos="2500"/>
        </w:tabs>
        <w:spacing w:after="0" w:line="240" w:lineRule="auto"/>
        <w:jc w:val="right"/>
        <w:rPr>
          <w:rFonts w:ascii="Arial" w:hAnsi="Arial" w:cs="Arial"/>
          <w:sz w:val="24"/>
          <w:szCs w:val="24"/>
          <w:lang w:val="mn-MN"/>
        </w:rPr>
      </w:pPr>
      <w:r w:rsidRPr="00897CA2">
        <w:rPr>
          <w:rFonts w:ascii="Arial" w:hAnsi="Arial" w:cs="Arial"/>
          <w:sz w:val="24"/>
          <w:szCs w:val="24"/>
          <w:lang w:val="mn-MN"/>
        </w:rPr>
        <w:t xml:space="preserve">Иргэдийн Төлөөлөгчдийн Хурлын </w:t>
      </w:r>
    </w:p>
    <w:p w:rsidR="000126B7" w:rsidRPr="00897CA2" w:rsidRDefault="000126B7" w:rsidP="00977218">
      <w:pPr>
        <w:tabs>
          <w:tab w:val="left" w:pos="2500"/>
        </w:tabs>
        <w:spacing w:after="0" w:line="240" w:lineRule="auto"/>
        <w:jc w:val="right"/>
        <w:rPr>
          <w:rFonts w:ascii="Arial" w:hAnsi="Arial" w:cs="Arial"/>
          <w:sz w:val="24"/>
          <w:szCs w:val="24"/>
          <w:lang w:val="mn-MN"/>
        </w:rPr>
      </w:pPr>
      <w:r w:rsidRPr="00897CA2">
        <w:rPr>
          <w:rFonts w:ascii="Arial" w:hAnsi="Arial" w:cs="Arial"/>
          <w:sz w:val="24"/>
          <w:szCs w:val="24"/>
          <w:lang w:val="mn-MN"/>
        </w:rPr>
        <w:t>............ оны .....  сарын ...... өдрийн</w:t>
      </w:r>
    </w:p>
    <w:p w:rsidR="000126B7" w:rsidRPr="00897CA2" w:rsidRDefault="000126B7" w:rsidP="00977218">
      <w:pPr>
        <w:tabs>
          <w:tab w:val="left" w:pos="2500"/>
        </w:tabs>
        <w:spacing w:after="0" w:line="240" w:lineRule="auto"/>
        <w:jc w:val="right"/>
        <w:rPr>
          <w:rFonts w:ascii="Arial" w:hAnsi="Arial" w:cs="Arial"/>
          <w:sz w:val="24"/>
          <w:szCs w:val="24"/>
          <w:lang w:val="mn-MN"/>
        </w:rPr>
      </w:pPr>
      <w:r w:rsidRPr="00897CA2">
        <w:rPr>
          <w:rFonts w:ascii="Arial" w:hAnsi="Arial" w:cs="Arial"/>
          <w:sz w:val="24"/>
          <w:szCs w:val="24"/>
          <w:lang w:val="mn-MN"/>
        </w:rPr>
        <w:t xml:space="preserve"> ........ дугаар тогтоолын хавсралт</w:t>
      </w:r>
    </w:p>
    <w:p w:rsidR="000126B7" w:rsidRPr="00897CA2" w:rsidRDefault="000126B7" w:rsidP="00977218">
      <w:pPr>
        <w:tabs>
          <w:tab w:val="left" w:pos="2500"/>
        </w:tabs>
        <w:spacing w:after="0" w:line="240" w:lineRule="auto"/>
        <w:jc w:val="right"/>
        <w:rPr>
          <w:rFonts w:ascii="Arial" w:hAnsi="Arial" w:cs="Arial"/>
          <w:lang w:val="mn-MN"/>
        </w:rPr>
      </w:pPr>
    </w:p>
    <w:p w:rsidR="000126B7" w:rsidRPr="00897CA2" w:rsidRDefault="000126B7" w:rsidP="00977218">
      <w:pPr>
        <w:spacing w:after="0" w:line="240" w:lineRule="auto"/>
        <w:jc w:val="center"/>
        <w:rPr>
          <w:rFonts w:ascii="Arial" w:hAnsi="Arial" w:cs="Arial"/>
          <w:color w:val="000000" w:themeColor="text1"/>
          <w:sz w:val="24"/>
          <w:szCs w:val="24"/>
        </w:rPr>
      </w:pPr>
    </w:p>
    <w:p w:rsidR="000126B7" w:rsidRPr="00897CA2" w:rsidRDefault="000126B7" w:rsidP="00977218">
      <w:pPr>
        <w:spacing w:after="0" w:line="240" w:lineRule="auto"/>
        <w:jc w:val="center"/>
        <w:rPr>
          <w:rFonts w:ascii="Arial" w:hAnsi="Arial" w:cs="Arial"/>
          <w:color w:val="000000" w:themeColor="text1"/>
          <w:sz w:val="24"/>
          <w:szCs w:val="24"/>
          <w:lang w:val="mn-MN"/>
        </w:rPr>
      </w:pPr>
      <w:r w:rsidRPr="00897CA2">
        <w:rPr>
          <w:rFonts w:ascii="Arial" w:hAnsi="Arial" w:cs="Arial"/>
          <w:color w:val="000000" w:themeColor="text1"/>
          <w:sz w:val="24"/>
          <w:szCs w:val="24"/>
          <w:lang w:val="mn-MN"/>
        </w:rPr>
        <w:t>ДҮҮРГИЙН ЭДИЙН ЗАСАГ, НИЙГМИЙН 201</w:t>
      </w:r>
      <w:r w:rsidR="007F50E2" w:rsidRPr="00897CA2">
        <w:rPr>
          <w:rFonts w:ascii="Arial" w:hAnsi="Arial" w:cs="Arial"/>
          <w:color w:val="000000" w:themeColor="text1"/>
          <w:sz w:val="24"/>
          <w:szCs w:val="24"/>
          <w:lang w:val="mn-MN"/>
        </w:rPr>
        <w:t>6</w:t>
      </w:r>
      <w:r w:rsidRPr="00897CA2">
        <w:rPr>
          <w:rFonts w:ascii="Arial" w:hAnsi="Arial" w:cs="Arial"/>
          <w:color w:val="000000" w:themeColor="text1"/>
          <w:sz w:val="24"/>
          <w:szCs w:val="24"/>
          <w:lang w:val="mn-MN"/>
        </w:rPr>
        <w:t xml:space="preserve">  ОНЫ ЗОРИЛТ</w:t>
      </w:r>
    </w:p>
    <w:p w:rsidR="000126B7" w:rsidRPr="00897CA2" w:rsidRDefault="000126B7" w:rsidP="00977218">
      <w:pPr>
        <w:tabs>
          <w:tab w:val="left" w:pos="9354"/>
        </w:tabs>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ab/>
      </w:r>
    </w:p>
    <w:tbl>
      <w:tblPr>
        <w:tblStyle w:val="TableGrid"/>
        <w:tblpPr w:leftFromText="180" w:rightFromText="180" w:vertAnchor="text" w:horzAnchor="margin" w:tblpX="108" w:tblpY="16"/>
        <w:tblOverlap w:val="never"/>
        <w:tblW w:w="4958" w:type="pct"/>
        <w:tblLayout w:type="fixed"/>
        <w:tblLook w:val="04A0"/>
      </w:tblPr>
      <w:tblGrid>
        <w:gridCol w:w="674"/>
        <w:gridCol w:w="97"/>
        <w:gridCol w:w="5598"/>
        <w:gridCol w:w="18"/>
        <w:gridCol w:w="6669"/>
        <w:gridCol w:w="82"/>
        <w:gridCol w:w="1525"/>
      </w:tblGrid>
      <w:tr w:rsidR="000126B7" w:rsidRPr="00897CA2" w:rsidTr="006009F2">
        <w:trPr>
          <w:cantSplit/>
          <w:trHeight w:val="1122"/>
        </w:trPr>
        <w:tc>
          <w:tcPr>
            <w:tcW w:w="230" w:type="pct"/>
            <w:shd w:val="clear" w:color="auto" w:fill="FFFFFF" w:themeFill="background1"/>
            <w:vAlign w:val="center"/>
          </w:tcPr>
          <w:p w:rsidR="000126B7" w:rsidRPr="00897CA2" w:rsidRDefault="000126B7"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Д/д</w:t>
            </w:r>
          </w:p>
        </w:tc>
        <w:tc>
          <w:tcPr>
            <w:tcW w:w="1942" w:type="pct"/>
            <w:gridSpan w:val="2"/>
            <w:shd w:val="clear" w:color="auto" w:fill="FFFFFF" w:themeFill="background1"/>
            <w:vAlign w:val="center"/>
          </w:tcPr>
          <w:p w:rsidR="000126B7" w:rsidRPr="00897CA2" w:rsidRDefault="000126B7" w:rsidP="00BC04AF">
            <w:pPr>
              <w:spacing w:after="0" w:line="240" w:lineRule="auto"/>
              <w:jc w:val="center"/>
              <w:rPr>
                <w:rFonts w:ascii="Arial" w:hAnsi="Arial" w:cs="Arial"/>
                <w:lang w:val="mn-MN"/>
              </w:rPr>
            </w:pPr>
            <w:r w:rsidRPr="00897CA2">
              <w:rPr>
                <w:rFonts w:ascii="Arial" w:hAnsi="Arial" w:cs="Arial"/>
                <w:lang w:val="mn-MN"/>
              </w:rPr>
              <w:t>Дүүргийн Засаг даргын 2013-2016 онд хэрэгжүүлэх үйл ажиллагааны хөтөлбөрийн заалт</w:t>
            </w:r>
          </w:p>
        </w:tc>
        <w:tc>
          <w:tcPr>
            <w:tcW w:w="2308" w:type="pct"/>
            <w:gridSpan w:val="3"/>
            <w:shd w:val="clear" w:color="auto" w:fill="FFFFFF" w:themeFill="background1"/>
            <w:vAlign w:val="center"/>
          </w:tcPr>
          <w:p w:rsidR="000126B7" w:rsidRPr="00897CA2" w:rsidRDefault="000126B7"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Хэрэгжүүлэх арга хэмжээ</w:t>
            </w:r>
          </w:p>
        </w:tc>
        <w:tc>
          <w:tcPr>
            <w:tcW w:w="520" w:type="pct"/>
            <w:shd w:val="clear" w:color="auto" w:fill="FFFFFF" w:themeFill="background1"/>
            <w:vAlign w:val="center"/>
          </w:tcPr>
          <w:p w:rsidR="000126B7" w:rsidRPr="00897CA2" w:rsidRDefault="000126B7"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Хариуцах</w:t>
            </w:r>
          </w:p>
          <w:p w:rsidR="000126B7" w:rsidRPr="00897CA2" w:rsidRDefault="000126B7"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байгууллага</w:t>
            </w:r>
          </w:p>
          <w:p w:rsidR="000126B7" w:rsidRPr="00897CA2" w:rsidRDefault="000126B7"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хэлтэс, алба</w:t>
            </w:r>
          </w:p>
        </w:tc>
      </w:tr>
      <w:tr w:rsidR="000126B7" w:rsidRPr="00897CA2" w:rsidTr="006009F2">
        <w:trPr>
          <w:trHeight w:val="632"/>
        </w:trPr>
        <w:tc>
          <w:tcPr>
            <w:tcW w:w="5000" w:type="pct"/>
            <w:gridSpan w:val="7"/>
            <w:tcBorders>
              <w:top w:val="single" w:sz="4" w:space="0" w:color="auto"/>
            </w:tcBorders>
            <w:shd w:val="clear" w:color="auto" w:fill="FFFFFF" w:themeFill="background1"/>
            <w:vAlign w:val="center"/>
          </w:tcPr>
          <w:p w:rsidR="000126B7" w:rsidRPr="00897CA2" w:rsidRDefault="000126B7" w:rsidP="00BC04AF">
            <w:pPr>
              <w:spacing w:after="0" w:line="240" w:lineRule="auto"/>
              <w:ind w:left="357"/>
              <w:jc w:val="center"/>
              <w:rPr>
                <w:rFonts w:ascii="Arial" w:hAnsi="Arial" w:cs="Arial"/>
                <w:b/>
              </w:rPr>
            </w:pPr>
            <w:r w:rsidRPr="00897CA2">
              <w:rPr>
                <w:rFonts w:ascii="Arial" w:hAnsi="Arial" w:cs="Arial"/>
                <w:b/>
              </w:rPr>
              <w:t>Нэг</w:t>
            </w:r>
            <w:r w:rsidRPr="00897CA2">
              <w:rPr>
                <w:rFonts w:ascii="Arial" w:hAnsi="Arial" w:cs="Arial"/>
                <w:b/>
                <w:lang w:val="mn-MN"/>
              </w:rPr>
              <w:t>.</w:t>
            </w:r>
            <w:r w:rsidRPr="00897CA2">
              <w:rPr>
                <w:rFonts w:ascii="Arial" w:hAnsi="Arial" w:cs="Arial"/>
                <w:b/>
              </w:rPr>
              <w:t xml:space="preserve"> Дүүргийн эдийн засаг, санхүүгийн чадавхийг бэхжүүл</w:t>
            </w:r>
            <w:r w:rsidRPr="00897CA2">
              <w:rPr>
                <w:rFonts w:ascii="Arial" w:hAnsi="Arial" w:cs="Arial"/>
                <w:b/>
                <w:lang w:val="mn-MN"/>
              </w:rPr>
              <w:t>нэ.</w:t>
            </w:r>
          </w:p>
          <w:p w:rsidR="000126B7" w:rsidRPr="00897CA2" w:rsidRDefault="000126B7" w:rsidP="00BC04AF">
            <w:pPr>
              <w:spacing w:after="0" w:line="240" w:lineRule="auto"/>
              <w:ind w:left="357"/>
              <w:jc w:val="center"/>
              <w:rPr>
                <w:rFonts w:ascii="Arial" w:hAnsi="Arial" w:cs="Arial"/>
                <w:b/>
              </w:rPr>
            </w:pPr>
          </w:p>
          <w:p w:rsidR="000126B7" w:rsidRPr="00897CA2" w:rsidRDefault="000126B7" w:rsidP="00BC04AF">
            <w:pPr>
              <w:spacing w:after="0" w:line="240" w:lineRule="auto"/>
              <w:jc w:val="both"/>
              <w:rPr>
                <w:rFonts w:ascii="Arial" w:hAnsi="Arial" w:cs="Arial"/>
                <w:b/>
                <w:lang w:val="mn-MN"/>
              </w:rPr>
            </w:pPr>
            <w:r w:rsidRPr="00897CA2">
              <w:rPr>
                <w:rFonts w:ascii="Arial" w:hAnsi="Arial" w:cs="Arial"/>
                <w:b/>
                <w:lang w:val="mn-MN"/>
              </w:rPr>
              <w:t xml:space="preserve">          1.1.  Бизнес эрхлэгчдийг дэмжих талаар</w:t>
            </w:r>
          </w:p>
        </w:tc>
      </w:tr>
      <w:tr w:rsidR="00461919" w:rsidRPr="00897CA2" w:rsidTr="00150239">
        <w:trPr>
          <w:trHeight w:val="794"/>
        </w:trPr>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1</w:t>
            </w:r>
          </w:p>
        </w:tc>
        <w:tc>
          <w:tcPr>
            <w:tcW w:w="1948" w:type="pct"/>
            <w:gridSpan w:val="3"/>
            <w:vMerge w:val="restart"/>
          </w:tcPr>
          <w:p w:rsidR="00461919" w:rsidRPr="00897CA2" w:rsidRDefault="00461919" w:rsidP="00BC04AF">
            <w:pPr>
              <w:spacing w:after="0" w:line="240" w:lineRule="auto"/>
              <w:ind w:left="34"/>
              <w:jc w:val="both"/>
              <w:rPr>
                <w:rFonts w:ascii="Arial" w:hAnsi="Arial" w:cs="Arial"/>
                <w:lang w:val="mn-MN"/>
              </w:rPr>
            </w:pPr>
            <w:r w:rsidRPr="00897CA2">
              <w:rPr>
                <w:rFonts w:ascii="Arial" w:hAnsi="Arial" w:cs="Arial"/>
                <w:lang w:val="mn-MN"/>
              </w:rPr>
              <w:t>1.1.1. Зээлийн барьцаа, батлан даалтын хуулийг хэрэгжүүлэхэд дүүргийн Жижиг дунд үйлдвэрлэлийг дэмжих төвийн үйл ажиллагааг чиглүүлнэ.</w:t>
            </w:r>
          </w:p>
        </w:tc>
        <w:tc>
          <w:tcPr>
            <w:tcW w:w="2302" w:type="pct"/>
            <w:gridSpan w:val="2"/>
          </w:tcPr>
          <w:p w:rsidR="00461919" w:rsidRPr="00897CA2" w:rsidRDefault="00461919" w:rsidP="00BC04AF">
            <w:pPr>
              <w:spacing w:after="0" w:line="240" w:lineRule="auto"/>
              <w:jc w:val="both"/>
              <w:rPr>
                <w:rFonts w:ascii="Arial" w:hAnsi="Arial" w:cs="Arial"/>
                <w:szCs w:val="24"/>
                <w:lang w:val="mn-MN"/>
              </w:rPr>
            </w:pPr>
            <w:r w:rsidRPr="00897CA2">
              <w:rPr>
                <w:rFonts w:ascii="Arial" w:hAnsi="Arial" w:cs="Arial"/>
                <w:szCs w:val="24"/>
                <w:lang w:val="mn-MN"/>
              </w:rPr>
              <w:t xml:space="preserve">Өрхийн болон бичил үйлдвэрлэл эрхлэгчдийн зах зээлд өрсөлдөх чадварыг дээшлүүлэх, байнгын борлуулалтын  </w:t>
            </w:r>
            <w:r w:rsidR="007F50E2" w:rsidRPr="00897CA2">
              <w:rPr>
                <w:rFonts w:ascii="Arial" w:hAnsi="Arial" w:cs="Arial"/>
                <w:szCs w:val="24"/>
                <w:lang w:val="mn-MN"/>
              </w:rPr>
              <w:t xml:space="preserve">цэгийн тоог нэмэгдүүлж </w:t>
            </w:r>
            <w:r w:rsidRPr="00897CA2">
              <w:rPr>
                <w:rFonts w:ascii="Arial" w:hAnsi="Arial" w:cs="Arial"/>
                <w:szCs w:val="24"/>
                <w:lang w:val="mn-MN"/>
              </w:rPr>
              <w:t>нэгдсэн цэг байгуулна.</w:t>
            </w:r>
          </w:p>
        </w:tc>
        <w:tc>
          <w:tcPr>
            <w:tcW w:w="520" w:type="pct"/>
          </w:tcPr>
          <w:p w:rsidR="00461919" w:rsidRPr="00897CA2" w:rsidRDefault="00461919" w:rsidP="00BC04AF">
            <w:pPr>
              <w:spacing w:after="0" w:line="240" w:lineRule="auto"/>
              <w:jc w:val="center"/>
              <w:rPr>
                <w:rFonts w:ascii="Arial" w:hAnsi="Arial" w:cs="Arial"/>
              </w:rPr>
            </w:pPr>
            <w:r w:rsidRPr="00897CA2">
              <w:rPr>
                <w:rFonts w:ascii="Arial" w:hAnsi="Arial" w:cs="Arial"/>
                <w:color w:val="000000" w:themeColor="text1"/>
                <w:lang w:val="mn-MN"/>
              </w:rPr>
              <w:t>ХҮХ  ЖДҮДМСТ, ЖДҮД</w:t>
            </w:r>
          </w:p>
        </w:tc>
      </w:tr>
      <w:tr w:rsidR="00461919" w:rsidRPr="00897CA2" w:rsidTr="00150239">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2</w:t>
            </w:r>
          </w:p>
        </w:tc>
        <w:tc>
          <w:tcPr>
            <w:tcW w:w="1948" w:type="pct"/>
            <w:gridSpan w:val="3"/>
            <w:vMerge/>
          </w:tcPr>
          <w:p w:rsidR="00461919" w:rsidRPr="00897CA2" w:rsidRDefault="00461919" w:rsidP="00BC04AF">
            <w:pPr>
              <w:pStyle w:val="ListParagraph"/>
              <w:numPr>
                <w:ilvl w:val="0"/>
                <w:numId w:val="2"/>
              </w:numPr>
              <w:jc w:val="both"/>
              <w:rPr>
                <w:rFonts w:ascii="Arial" w:hAnsi="Arial" w:cs="Arial"/>
                <w:sz w:val="22"/>
                <w:szCs w:val="22"/>
                <w:lang w:val="mn-MN"/>
              </w:rPr>
            </w:pPr>
          </w:p>
        </w:tc>
        <w:tc>
          <w:tcPr>
            <w:tcW w:w="2302" w:type="pct"/>
            <w:gridSpan w:val="2"/>
          </w:tcPr>
          <w:p w:rsidR="00461919" w:rsidRPr="00897CA2" w:rsidRDefault="00461919" w:rsidP="00BC04AF">
            <w:pPr>
              <w:spacing w:after="0" w:line="240" w:lineRule="auto"/>
              <w:jc w:val="both"/>
              <w:rPr>
                <w:rFonts w:ascii="Arial" w:hAnsi="Arial" w:cs="Arial"/>
                <w:szCs w:val="24"/>
                <w:lang w:val="mn-MN"/>
              </w:rPr>
            </w:pPr>
            <w:r w:rsidRPr="00897CA2">
              <w:rPr>
                <w:rFonts w:ascii="Arial" w:hAnsi="Arial" w:cs="Arial"/>
                <w:szCs w:val="24"/>
                <w:lang w:val="mn-MN"/>
              </w:rPr>
              <w:t>Жижиг, дунд үйлдвэрлэл эрхлэгчдийн бараа бүтээгдэхүүнийг борлуулахад  дотоодын давуу эрхийг олгох ажил зохион байгуулна.</w:t>
            </w:r>
          </w:p>
        </w:tc>
        <w:tc>
          <w:tcPr>
            <w:tcW w:w="520" w:type="pct"/>
          </w:tcPr>
          <w:p w:rsidR="00461919" w:rsidRPr="00897CA2" w:rsidRDefault="00461919"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ЖДҮДМСТ</w:t>
            </w:r>
          </w:p>
        </w:tc>
      </w:tr>
      <w:tr w:rsidR="00461919" w:rsidRPr="00897CA2" w:rsidTr="00150239">
        <w:trPr>
          <w:trHeight w:val="613"/>
        </w:trPr>
        <w:tc>
          <w:tcPr>
            <w:tcW w:w="230" w:type="pct"/>
            <w:tcBorders>
              <w:bottom w:val="single" w:sz="4" w:space="0" w:color="auto"/>
            </w:tcBorders>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3</w:t>
            </w:r>
          </w:p>
        </w:tc>
        <w:tc>
          <w:tcPr>
            <w:tcW w:w="1948" w:type="pct"/>
            <w:gridSpan w:val="3"/>
            <w:vMerge w:val="restart"/>
            <w:tcBorders>
              <w:top w:val="single" w:sz="4" w:space="0" w:color="auto"/>
              <w:right w:val="single" w:sz="4" w:space="0" w:color="auto"/>
            </w:tcBorders>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1.1.2. Аж ахуйн ур чадвар эзэмшүүлэх сургалт, бизнес инкубаци болон төсөл хөтөлбөр боловсруулах зөвлөгөө, мэдээллийн үйлчилгээний дэмжлэг үзүүлнэ.</w:t>
            </w:r>
          </w:p>
        </w:tc>
        <w:tc>
          <w:tcPr>
            <w:tcW w:w="2302" w:type="pct"/>
            <w:gridSpan w:val="2"/>
            <w:tcBorders>
              <w:left w:val="single" w:sz="4" w:space="0" w:color="auto"/>
            </w:tcBorders>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Өрхийн болон бичил  үйлдвэрлэл эрхлэгчдийг мэргэшүүлэх сургалтанд хамруулж,</w:t>
            </w:r>
            <w:r w:rsidRPr="00897CA2">
              <w:rPr>
                <w:rFonts w:ascii="Arial" w:hAnsi="Arial" w:cs="Arial"/>
                <w:color w:val="000000" w:themeColor="text1"/>
                <w:lang w:val="mn-MN"/>
              </w:rPr>
              <w:t xml:space="preserve"> </w:t>
            </w:r>
            <w:r w:rsidRPr="00897CA2">
              <w:rPr>
                <w:rFonts w:ascii="Arial" w:hAnsi="Arial" w:cs="Arial"/>
                <w:lang w:val="mn-MN"/>
              </w:rPr>
              <w:t xml:space="preserve"> инкубатор төвд бойжигчдын бизнесийн үйл ажиллагааг тогтворжуулахад дэмжлэг үзүүлнэ.</w:t>
            </w:r>
          </w:p>
        </w:tc>
        <w:tc>
          <w:tcPr>
            <w:tcW w:w="520" w:type="pct"/>
          </w:tcPr>
          <w:p w:rsidR="00461919" w:rsidRPr="00897CA2" w:rsidRDefault="00461919" w:rsidP="00BC04AF">
            <w:pPr>
              <w:spacing w:after="0" w:line="240" w:lineRule="auto"/>
              <w:jc w:val="center"/>
              <w:rPr>
                <w:rFonts w:ascii="Arial" w:hAnsi="Arial" w:cs="Arial"/>
              </w:rPr>
            </w:pPr>
            <w:r w:rsidRPr="00897CA2">
              <w:rPr>
                <w:rFonts w:ascii="Arial" w:hAnsi="Arial" w:cs="Arial"/>
                <w:color w:val="000000" w:themeColor="text1"/>
                <w:lang w:val="mn-MN"/>
              </w:rPr>
              <w:t>ХҮХ  ЖДҮДМСТ, ЖДҮД</w:t>
            </w:r>
          </w:p>
        </w:tc>
      </w:tr>
      <w:tr w:rsidR="00461919" w:rsidRPr="00897CA2" w:rsidTr="00150239">
        <w:trPr>
          <w:trHeight w:val="613"/>
        </w:trPr>
        <w:tc>
          <w:tcPr>
            <w:tcW w:w="230" w:type="pct"/>
            <w:tcBorders>
              <w:bottom w:val="single" w:sz="4" w:space="0" w:color="auto"/>
            </w:tcBorders>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4</w:t>
            </w:r>
          </w:p>
        </w:tc>
        <w:tc>
          <w:tcPr>
            <w:tcW w:w="1948" w:type="pct"/>
            <w:gridSpan w:val="3"/>
            <w:vMerge/>
            <w:tcBorders>
              <w:right w:val="single" w:sz="4" w:space="0" w:color="auto"/>
            </w:tcBorders>
          </w:tcPr>
          <w:p w:rsidR="00461919" w:rsidRPr="00897CA2" w:rsidRDefault="00461919" w:rsidP="00BC04AF">
            <w:pPr>
              <w:spacing w:after="0" w:line="240" w:lineRule="auto"/>
              <w:jc w:val="both"/>
              <w:rPr>
                <w:rFonts w:ascii="Arial" w:hAnsi="Arial" w:cs="Arial"/>
                <w:lang w:val="mn-MN"/>
              </w:rPr>
            </w:pPr>
          </w:p>
        </w:tc>
        <w:tc>
          <w:tcPr>
            <w:tcW w:w="2302" w:type="pct"/>
            <w:gridSpan w:val="2"/>
            <w:tcBorders>
              <w:left w:val="single" w:sz="4" w:space="0" w:color="auto"/>
            </w:tcBorders>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Жижиг, дунд үйлдвэрлэл эрхлэгчдийн зөвлөгөөн, үзэсгэлэн худалдаа зохион байгуулна.</w:t>
            </w:r>
          </w:p>
        </w:tc>
        <w:tc>
          <w:tcPr>
            <w:tcW w:w="520" w:type="pct"/>
          </w:tcPr>
          <w:p w:rsidR="00461919" w:rsidRPr="00897CA2" w:rsidRDefault="00461919" w:rsidP="00BC04AF">
            <w:pPr>
              <w:spacing w:after="0" w:line="240" w:lineRule="auto"/>
              <w:jc w:val="center"/>
              <w:rPr>
                <w:rFonts w:ascii="Arial" w:hAnsi="Arial" w:cs="Arial"/>
              </w:rPr>
            </w:pPr>
            <w:r w:rsidRPr="00897CA2">
              <w:rPr>
                <w:rFonts w:ascii="Arial" w:hAnsi="Arial" w:cs="Arial"/>
                <w:color w:val="000000" w:themeColor="text1"/>
                <w:lang w:val="mn-MN"/>
              </w:rPr>
              <w:t>ХҮХ  ЖДҮДМСТ, ЖДҮД</w:t>
            </w:r>
          </w:p>
        </w:tc>
      </w:tr>
      <w:tr w:rsidR="00461919" w:rsidRPr="00897CA2" w:rsidTr="00150239">
        <w:trPr>
          <w:trHeight w:val="563"/>
        </w:trPr>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5</w:t>
            </w:r>
          </w:p>
        </w:tc>
        <w:tc>
          <w:tcPr>
            <w:tcW w:w="1948" w:type="pct"/>
            <w:gridSpan w:val="3"/>
            <w:vMerge w:val="restart"/>
          </w:tcPr>
          <w:p w:rsidR="00461919" w:rsidRPr="00897CA2" w:rsidRDefault="00461919" w:rsidP="00BC04AF">
            <w:pPr>
              <w:spacing w:after="0" w:line="240" w:lineRule="auto"/>
              <w:jc w:val="both"/>
              <w:rPr>
                <w:rFonts w:ascii="Arial" w:hAnsi="Arial" w:cs="Arial"/>
                <w:lang w:val="mn-MN"/>
              </w:rPr>
            </w:pPr>
            <w:r w:rsidRPr="00897CA2">
              <w:rPr>
                <w:rFonts w:ascii="Arial" w:hAnsi="Arial" w:cs="Arial"/>
              </w:rPr>
              <w:t>1</w:t>
            </w:r>
            <w:r w:rsidRPr="00897CA2">
              <w:rPr>
                <w:rFonts w:ascii="Arial" w:hAnsi="Arial" w:cs="Arial"/>
                <w:lang w:val="mn-MN"/>
              </w:rPr>
              <w:t>.1.3. Дүүргийн эдийн засгийн тэргүүлэх 5 чиглэл болох сүү, мах, барилгын материал, сүлжмэл, оёдол, гар урлалын үйлдвэрлэл эрхлэгчдийг дэмжин улс, нийслэл, орон нутгийн хөгжлийн сангийн хөрөнгө оруулалтыг дээрх салбарт чиглүүлж, дүүргийн брэнд бүтээгдэхүүнийг бий болгоно</w:t>
            </w:r>
          </w:p>
        </w:tc>
        <w:tc>
          <w:tcPr>
            <w:tcW w:w="2302" w:type="pct"/>
            <w:gridSpan w:val="2"/>
          </w:tcPr>
          <w:p w:rsidR="00461919" w:rsidRPr="00897CA2" w:rsidRDefault="00461919" w:rsidP="00443483">
            <w:pPr>
              <w:spacing w:after="0" w:line="240" w:lineRule="auto"/>
              <w:jc w:val="both"/>
              <w:rPr>
                <w:rFonts w:ascii="Arial" w:hAnsi="Arial" w:cs="Arial"/>
                <w:color w:val="000000" w:themeColor="text1"/>
                <w:lang w:val="mn-MN"/>
              </w:rPr>
            </w:pPr>
            <w:r w:rsidRPr="00897CA2">
              <w:rPr>
                <w:rFonts w:ascii="Arial" w:hAnsi="Arial" w:cs="Arial"/>
                <w:lang w:val="mn-MN"/>
              </w:rPr>
              <w:t>Жижиг, дунд болон бичил үйлдвэрлэл эрхлэгчдийг бүртгэлжүүлэх, санхүүгийн дэмжлэг, хөнгөлттэй зээлд хамрагдахад дэмжлэг үзүүлж ажиллана.</w:t>
            </w:r>
          </w:p>
        </w:tc>
        <w:tc>
          <w:tcPr>
            <w:tcW w:w="520" w:type="pct"/>
          </w:tcPr>
          <w:p w:rsidR="00461919" w:rsidRPr="00897CA2" w:rsidRDefault="00461919" w:rsidP="00BC04AF">
            <w:pPr>
              <w:spacing w:after="0" w:line="240" w:lineRule="auto"/>
              <w:jc w:val="center"/>
              <w:rPr>
                <w:rFonts w:ascii="Arial" w:hAnsi="Arial" w:cs="Arial"/>
                <w:lang w:val="mn-MN"/>
              </w:rPr>
            </w:pPr>
            <w:r w:rsidRPr="00897CA2">
              <w:rPr>
                <w:rFonts w:ascii="Arial" w:hAnsi="Arial" w:cs="Arial"/>
                <w:lang w:val="mn-MN"/>
              </w:rPr>
              <w:t>ХҮХ, ХХ</w:t>
            </w:r>
          </w:p>
          <w:p w:rsidR="00461919" w:rsidRPr="00897CA2" w:rsidRDefault="00461919" w:rsidP="00BC04AF">
            <w:pPr>
              <w:spacing w:after="0" w:line="240" w:lineRule="auto"/>
              <w:rPr>
                <w:rFonts w:ascii="Arial" w:hAnsi="Arial" w:cs="Arial"/>
                <w:color w:val="000000" w:themeColor="text1"/>
                <w:lang w:val="mn-MN"/>
              </w:rPr>
            </w:pPr>
          </w:p>
        </w:tc>
      </w:tr>
      <w:tr w:rsidR="00461919" w:rsidRPr="00897CA2" w:rsidTr="00150239">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6</w:t>
            </w:r>
          </w:p>
        </w:tc>
        <w:tc>
          <w:tcPr>
            <w:tcW w:w="1948" w:type="pct"/>
            <w:gridSpan w:val="3"/>
            <w:vMerge/>
          </w:tcPr>
          <w:p w:rsidR="00461919" w:rsidRPr="00897CA2" w:rsidRDefault="00461919" w:rsidP="00BC04AF">
            <w:pPr>
              <w:spacing w:after="0" w:line="240" w:lineRule="auto"/>
              <w:ind w:left="360"/>
              <w:jc w:val="both"/>
              <w:rPr>
                <w:rFonts w:ascii="Arial" w:hAnsi="Arial" w:cs="Arial"/>
                <w:lang w:val="mn-MN"/>
              </w:rPr>
            </w:pPr>
          </w:p>
        </w:tc>
        <w:tc>
          <w:tcPr>
            <w:tcW w:w="2302" w:type="pct"/>
            <w:gridSpan w:val="2"/>
          </w:tcPr>
          <w:p w:rsidR="00A34A21" w:rsidRPr="00897CA2" w:rsidRDefault="00461919" w:rsidP="00BC04AF">
            <w:pPr>
              <w:spacing w:after="0" w:line="240" w:lineRule="auto"/>
              <w:jc w:val="both"/>
              <w:rPr>
                <w:rFonts w:ascii="Arial" w:hAnsi="Arial" w:cs="Arial"/>
                <w:lang w:val="mn-MN"/>
              </w:rPr>
            </w:pPr>
            <w:r w:rsidRPr="00897CA2">
              <w:rPr>
                <w:rFonts w:ascii="Arial" w:hAnsi="Arial" w:cs="Arial"/>
                <w:lang w:val="mn-MN"/>
              </w:rPr>
              <w:t>Дүүргийн брэнд бүтээгдэхүүн шалгаруулах ажлыг уламжлал болгон зохион байгуулж, сурталчилна.</w:t>
            </w:r>
          </w:p>
        </w:tc>
        <w:tc>
          <w:tcPr>
            <w:tcW w:w="520" w:type="pct"/>
          </w:tcPr>
          <w:p w:rsidR="00461919" w:rsidRPr="00897CA2" w:rsidRDefault="00461919" w:rsidP="00BC04AF">
            <w:pPr>
              <w:spacing w:after="0" w:line="240" w:lineRule="auto"/>
              <w:jc w:val="center"/>
              <w:rPr>
                <w:rFonts w:ascii="Arial" w:hAnsi="Arial" w:cs="Arial"/>
                <w:lang w:val="mn-MN"/>
              </w:rPr>
            </w:pPr>
            <w:r w:rsidRPr="00897CA2">
              <w:rPr>
                <w:rFonts w:ascii="Arial" w:hAnsi="Arial" w:cs="Arial"/>
                <w:lang w:val="mn-MN"/>
              </w:rPr>
              <w:t>ХҮХ, ХХ</w:t>
            </w:r>
          </w:p>
          <w:p w:rsidR="00461919" w:rsidRPr="00897CA2" w:rsidRDefault="00461919" w:rsidP="00BC04AF">
            <w:pPr>
              <w:spacing w:after="0" w:line="240" w:lineRule="auto"/>
              <w:rPr>
                <w:rFonts w:ascii="Arial" w:hAnsi="Arial" w:cs="Arial"/>
                <w:color w:val="000000" w:themeColor="text1"/>
                <w:lang w:val="mn-MN"/>
              </w:rPr>
            </w:pPr>
          </w:p>
        </w:tc>
      </w:tr>
      <w:tr w:rsidR="00461919" w:rsidRPr="00897CA2" w:rsidTr="00150239">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7</w:t>
            </w:r>
          </w:p>
        </w:tc>
        <w:tc>
          <w:tcPr>
            <w:tcW w:w="1948" w:type="pct"/>
            <w:gridSpan w:val="3"/>
            <w:vMerge/>
          </w:tcPr>
          <w:p w:rsidR="00461919" w:rsidRPr="00897CA2" w:rsidRDefault="00461919" w:rsidP="00BC04AF">
            <w:pPr>
              <w:spacing w:after="0" w:line="240" w:lineRule="auto"/>
              <w:ind w:left="360"/>
              <w:jc w:val="both"/>
              <w:rPr>
                <w:rFonts w:ascii="Arial" w:hAnsi="Arial" w:cs="Arial"/>
                <w:lang w:val="mn-MN"/>
              </w:rPr>
            </w:pPr>
          </w:p>
        </w:tc>
        <w:tc>
          <w:tcPr>
            <w:tcW w:w="2302" w:type="pct"/>
            <w:gridSpan w:val="2"/>
          </w:tcPr>
          <w:p w:rsidR="00461919" w:rsidRPr="00897CA2" w:rsidRDefault="00461919" w:rsidP="00BC04AF">
            <w:pPr>
              <w:spacing w:after="0" w:line="240" w:lineRule="auto"/>
              <w:jc w:val="both"/>
              <w:rPr>
                <w:rFonts w:ascii="Arial" w:hAnsi="Arial" w:cs="Arial"/>
                <w:color w:val="000000" w:themeColor="text1"/>
                <w:lang w:val="mn-MN"/>
              </w:rPr>
            </w:pPr>
            <w:r w:rsidRPr="00897CA2">
              <w:rPr>
                <w:rFonts w:ascii="Arial" w:hAnsi="Arial" w:cs="Arial"/>
                <w:lang w:val="mn-MN"/>
              </w:rPr>
              <w:t>Дүүргийн жижиг, дунд үйлдвэрлэлийг хөгжүүлэх дэд хөтөлбөрийг боловсруулан батлуулж, хэрэгжүүлэх ажлыг зохион байгуулна.</w:t>
            </w:r>
          </w:p>
        </w:tc>
        <w:tc>
          <w:tcPr>
            <w:tcW w:w="520" w:type="pct"/>
          </w:tcPr>
          <w:p w:rsidR="00461919" w:rsidRPr="00897CA2" w:rsidRDefault="00461919" w:rsidP="00BC04AF">
            <w:pPr>
              <w:spacing w:after="0" w:line="240" w:lineRule="auto"/>
              <w:jc w:val="center"/>
              <w:rPr>
                <w:rFonts w:ascii="Arial" w:hAnsi="Arial" w:cs="Arial"/>
                <w:lang w:val="mn-MN"/>
              </w:rPr>
            </w:pPr>
            <w:r w:rsidRPr="00897CA2">
              <w:rPr>
                <w:rFonts w:ascii="Arial" w:hAnsi="Arial" w:cs="Arial"/>
                <w:lang w:val="mn-MN"/>
              </w:rPr>
              <w:t>ХҮХ, ХХ</w:t>
            </w:r>
          </w:p>
          <w:p w:rsidR="00461919" w:rsidRPr="00897CA2" w:rsidRDefault="00461919" w:rsidP="00BC04AF">
            <w:pPr>
              <w:spacing w:after="0" w:line="240" w:lineRule="auto"/>
              <w:rPr>
                <w:rFonts w:ascii="Arial" w:hAnsi="Arial" w:cs="Arial"/>
                <w:color w:val="000000" w:themeColor="text1"/>
                <w:lang w:val="mn-MN"/>
              </w:rPr>
            </w:pPr>
          </w:p>
        </w:tc>
      </w:tr>
      <w:tr w:rsidR="00461919" w:rsidRPr="00897CA2" w:rsidTr="00150239">
        <w:trPr>
          <w:trHeight w:val="819"/>
        </w:trPr>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lastRenderedPageBreak/>
              <w:t>8</w:t>
            </w:r>
          </w:p>
        </w:tc>
        <w:tc>
          <w:tcPr>
            <w:tcW w:w="1948" w:type="pct"/>
            <w:gridSpan w:val="3"/>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1.1.4. Хөнгөн, хүнсний үйлдвэрлэлийг дэмжих чиглэлээр гадаад,  дотоодын хөрөнгө оруулагчидтай хамтран  ажиллана.</w:t>
            </w:r>
          </w:p>
        </w:tc>
        <w:tc>
          <w:tcPr>
            <w:tcW w:w="2302" w:type="pct"/>
            <w:gridSpan w:val="2"/>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Хамтын ажиллагаатай улсуудад зохион байгуулагдах үзэсгэлэн худалдаанд  дүүргийн жижиг, дунд үйлдвэрлэгчдийг  дэмжиж оролцуулна.</w:t>
            </w:r>
          </w:p>
        </w:tc>
        <w:tc>
          <w:tcPr>
            <w:tcW w:w="520" w:type="pct"/>
          </w:tcPr>
          <w:p w:rsidR="00461919" w:rsidRPr="00897CA2" w:rsidRDefault="00461919" w:rsidP="00BC04AF">
            <w:pPr>
              <w:spacing w:after="0" w:line="240" w:lineRule="auto"/>
              <w:jc w:val="center"/>
              <w:rPr>
                <w:rFonts w:ascii="Arial" w:hAnsi="Arial" w:cs="Arial"/>
                <w:lang w:val="mn-MN"/>
              </w:rPr>
            </w:pPr>
            <w:r w:rsidRPr="00897CA2">
              <w:rPr>
                <w:rFonts w:ascii="Arial" w:hAnsi="Arial" w:cs="Arial"/>
                <w:lang w:val="mn-MN"/>
              </w:rPr>
              <w:t>ХҮХ, ХМОНХА</w:t>
            </w:r>
          </w:p>
        </w:tc>
      </w:tr>
      <w:tr w:rsidR="00461919" w:rsidRPr="00897CA2" w:rsidTr="00150239">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9</w:t>
            </w:r>
          </w:p>
        </w:tc>
        <w:tc>
          <w:tcPr>
            <w:tcW w:w="1948" w:type="pct"/>
            <w:gridSpan w:val="3"/>
            <w:vMerge w:val="restart"/>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1.1.5. Газар тариалан, төмс, хүнсний ногооны чиглэлээр үйл ажиллагаа эрхлэгчдийг дэмжиж ажиллана.</w:t>
            </w:r>
          </w:p>
        </w:tc>
        <w:tc>
          <w:tcPr>
            <w:tcW w:w="2302" w:type="pct"/>
            <w:gridSpan w:val="2"/>
            <w:vAlign w:val="center"/>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Газар тариалан эрхлэгч иргэдэд  төмс,  хүнсний ногооны үр олгож, дэмжлэг үзүүлнэ.</w:t>
            </w:r>
          </w:p>
        </w:tc>
        <w:tc>
          <w:tcPr>
            <w:tcW w:w="520" w:type="pct"/>
            <w:vAlign w:val="center"/>
          </w:tcPr>
          <w:p w:rsidR="00461919" w:rsidRPr="00897CA2" w:rsidRDefault="00461919"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461919" w:rsidRPr="00897CA2" w:rsidTr="00150239">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10</w:t>
            </w:r>
          </w:p>
        </w:tc>
        <w:tc>
          <w:tcPr>
            <w:tcW w:w="1948" w:type="pct"/>
            <w:gridSpan w:val="3"/>
            <w:vMerge/>
          </w:tcPr>
          <w:p w:rsidR="00461919" w:rsidRPr="00897CA2" w:rsidRDefault="00461919" w:rsidP="00BC04AF">
            <w:pPr>
              <w:spacing w:after="0" w:line="240" w:lineRule="auto"/>
              <w:jc w:val="both"/>
              <w:rPr>
                <w:rFonts w:ascii="Arial" w:hAnsi="Arial" w:cs="Arial"/>
                <w:lang w:val="mn-MN"/>
              </w:rPr>
            </w:pPr>
          </w:p>
        </w:tc>
        <w:tc>
          <w:tcPr>
            <w:tcW w:w="2302" w:type="pct"/>
            <w:gridSpan w:val="2"/>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Намрын ногоон өдрүүд арга хэмжээнд дүүргийн газар тарилан эрхлэгч иргэдийг өргөнөөр оролцуулна.</w:t>
            </w:r>
          </w:p>
        </w:tc>
        <w:tc>
          <w:tcPr>
            <w:tcW w:w="520" w:type="pct"/>
            <w:vAlign w:val="center"/>
          </w:tcPr>
          <w:p w:rsidR="00461919" w:rsidRPr="00897CA2" w:rsidRDefault="00461919"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461919" w:rsidRPr="00897CA2" w:rsidTr="00150239">
        <w:trPr>
          <w:trHeight w:val="293"/>
        </w:trPr>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11</w:t>
            </w:r>
          </w:p>
        </w:tc>
        <w:tc>
          <w:tcPr>
            <w:tcW w:w="1948" w:type="pct"/>
            <w:gridSpan w:val="3"/>
            <w:vMerge w:val="restart"/>
          </w:tcPr>
          <w:p w:rsidR="00461919" w:rsidRPr="00897CA2" w:rsidRDefault="00461919" w:rsidP="00BC04AF">
            <w:pPr>
              <w:spacing w:after="0" w:line="240" w:lineRule="auto"/>
              <w:jc w:val="both"/>
              <w:rPr>
                <w:rFonts w:ascii="Arial" w:hAnsi="Arial" w:cs="Arial"/>
                <w:color w:val="000000" w:themeColor="text1"/>
              </w:rPr>
            </w:pPr>
            <w:r w:rsidRPr="00897CA2">
              <w:rPr>
                <w:rFonts w:ascii="Arial" w:hAnsi="Arial" w:cs="Arial"/>
                <w:color w:val="000000" w:themeColor="text1"/>
                <w:lang w:val="mn-MN"/>
              </w:rPr>
              <w:t>1.1.6.  “Монгол мал” үндэсний хөтөлбөрийг хэрэгжүүлнэ.</w:t>
            </w:r>
          </w:p>
        </w:tc>
        <w:tc>
          <w:tcPr>
            <w:tcW w:w="2302" w:type="pct"/>
            <w:gridSpan w:val="2"/>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21-р хорооны Нарийны хөндийн Шар хоолойн аманд Эрчимжсэн мал аж ахуйн цогцолб</w:t>
            </w:r>
            <w:r w:rsidR="005B1C52" w:rsidRPr="00897CA2">
              <w:rPr>
                <w:rFonts w:ascii="Arial" w:hAnsi="Arial" w:cs="Arial"/>
                <w:lang w:val="mn-MN"/>
              </w:rPr>
              <w:t>ор ферм байгуулах ажлыг эхлүүлнэ.</w:t>
            </w:r>
          </w:p>
        </w:tc>
        <w:tc>
          <w:tcPr>
            <w:tcW w:w="520" w:type="pct"/>
            <w:vAlign w:val="center"/>
          </w:tcPr>
          <w:p w:rsidR="00461919" w:rsidRPr="00897CA2" w:rsidRDefault="00461919" w:rsidP="00BC04AF">
            <w:pPr>
              <w:spacing w:after="0" w:line="240" w:lineRule="auto"/>
              <w:jc w:val="center"/>
              <w:rPr>
                <w:rFonts w:ascii="Arial" w:hAnsi="Arial" w:cs="Arial"/>
              </w:rPr>
            </w:pPr>
            <w:r w:rsidRPr="00897CA2">
              <w:rPr>
                <w:rFonts w:ascii="Arial" w:hAnsi="Arial" w:cs="Arial"/>
                <w:color w:val="000000" w:themeColor="text1"/>
                <w:lang w:val="mn-MN"/>
              </w:rPr>
              <w:t>ХҮХ</w:t>
            </w:r>
          </w:p>
        </w:tc>
      </w:tr>
      <w:tr w:rsidR="00461919" w:rsidRPr="00897CA2" w:rsidTr="00150239">
        <w:trPr>
          <w:trHeight w:val="293"/>
        </w:trPr>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12</w:t>
            </w:r>
          </w:p>
        </w:tc>
        <w:tc>
          <w:tcPr>
            <w:tcW w:w="1948" w:type="pct"/>
            <w:gridSpan w:val="3"/>
            <w:vMerge/>
          </w:tcPr>
          <w:p w:rsidR="00461919" w:rsidRPr="00897CA2" w:rsidRDefault="00461919" w:rsidP="00BC04AF">
            <w:pPr>
              <w:spacing w:after="0" w:line="240" w:lineRule="auto"/>
              <w:jc w:val="both"/>
              <w:rPr>
                <w:rFonts w:ascii="Arial" w:hAnsi="Arial" w:cs="Arial"/>
                <w:color w:val="000000" w:themeColor="text1"/>
                <w:lang w:val="mn-MN"/>
              </w:rPr>
            </w:pPr>
          </w:p>
        </w:tc>
        <w:tc>
          <w:tcPr>
            <w:tcW w:w="2302" w:type="pct"/>
            <w:gridSpan w:val="2"/>
            <w:vAlign w:val="center"/>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Дүүргийн мал, амьтдын хавар, намрын вакцинжуулалтын ажлыг зохион байгуулна.</w:t>
            </w:r>
          </w:p>
        </w:tc>
        <w:tc>
          <w:tcPr>
            <w:tcW w:w="520" w:type="pct"/>
            <w:vAlign w:val="center"/>
          </w:tcPr>
          <w:p w:rsidR="00461919" w:rsidRPr="00897CA2" w:rsidRDefault="00461919"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461919" w:rsidRPr="00897CA2" w:rsidTr="00150239">
        <w:trPr>
          <w:trHeight w:val="293"/>
        </w:trPr>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13</w:t>
            </w:r>
          </w:p>
        </w:tc>
        <w:tc>
          <w:tcPr>
            <w:tcW w:w="1948" w:type="pct"/>
            <w:gridSpan w:val="3"/>
            <w:vMerge/>
          </w:tcPr>
          <w:p w:rsidR="00461919" w:rsidRPr="00897CA2" w:rsidRDefault="00461919" w:rsidP="00BC04AF">
            <w:pPr>
              <w:spacing w:after="0" w:line="240" w:lineRule="auto"/>
              <w:jc w:val="both"/>
              <w:rPr>
                <w:rFonts w:ascii="Arial" w:hAnsi="Arial" w:cs="Arial"/>
                <w:color w:val="000000" w:themeColor="text1"/>
                <w:lang w:val="mn-MN"/>
              </w:rPr>
            </w:pPr>
          </w:p>
        </w:tc>
        <w:tc>
          <w:tcPr>
            <w:tcW w:w="2302" w:type="pct"/>
            <w:gridSpan w:val="2"/>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 xml:space="preserve">Мал эмнэлгийн </w:t>
            </w:r>
            <w:r w:rsidR="00D61CA9" w:rsidRPr="00897CA2">
              <w:rPr>
                <w:rFonts w:ascii="Arial" w:hAnsi="Arial" w:cs="Arial"/>
                <w:lang w:val="mn-MN"/>
              </w:rPr>
              <w:t>урьдчилан сэргийлэх арга хэмжээний хяналтыг сайжруулах</w:t>
            </w:r>
            <w:r w:rsidRPr="00897CA2">
              <w:rPr>
                <w:rFonts w:ascii="Arial" w:hAnsi="Arial" w:cs="Arial"/>
                <w:lang w:val="mn-MN"/>
              </w:rPr>
              <w:t>, мал эмнэлэг үржлийн нэгжүүдий</w:t>
            </w:r>
            <w:r w:rsidR="00D61CA9" w:rsidRPr="00897CA2">
              <w:rPr>
                <w:rFonts w:ascii="Arial" w:hAnsi="Arial" w:cs="Arial"/>
                <w:lang w:val="mn-MN"/>
              </w:rPr>
              <w:t>н үйл ажиллагааг</w:t>
            </w:r>
            <w:r w:rsidRPr="00897CA2">
              <w:rPr>
                <w:rFonts w:ascii="Arial" w:hAnsi="Arial" w:cs="Arial"/>
                <w:lang w:val="mn-MN"/>
              </w:rPr>
              <w:t xml:space="preserve"> стандартын шаардлагад </w:t>
            </w:r>
            <w:r w:rsidR="00D61CA9" w:rsidRPr="00897CA2">
              <w:rPr>
                <w:rFonts w:ascii="Arial" w:hAnsi="Arial" w:cs="Arial"/>
                <w:lang w:val="mn-MN"/>
              </w:rPr>
              <w:t>нийцүүлнэ.</w:t>
            </w:r>
          </w:p>
        </w:tc>
        <w:tc>
          <w:tcPr>
            <w:tcW w:w="520" w:type="pct"/>
            <w:vAlign w:val="center"/>
          </w:tcPr>
          <w:p w:rsidR="00461919" w:rsidRPr="00897CA2" w:rsidRDefault="00461919"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МХХ</w:t>
            </w:r>
          </w:p>
        </w:tc>
      </w:tr>
      <w:tr w:rsidR="00461919" w:rsidRPr="00897CA2" w:rsidTr="00150239">
        <w:trPr>
          <w:trHeight w:val="293"/>
        </w:trPr>
        <w:tc>
          <w:tcPr>
            <w:tcW w:w="230" w:type="pct"/>
          </w:tcPr>
          <w:p w:rsidR="00461919"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14</w:t>
            </w:r>
          </w:p>
        </w:tc>
        <w:tc>
          <w:tcPr>
            <w:tcW w:w="1948" w:type="pct"/>
            <w:gridSpan w:val="3"/>
            <w:vMerge/>
          </w:tcPr>
          <w:p w:rsidR="00461919" w:rsidRPr="00897CA2" w:rsidRDefault="00461919" w:rsidP="00BC04AF">
            <w:pPr>
              <w:spacing w:after="0" w:line="240" w:lineRule="auto"/>
              <w:jc w:val="both"/>
              <w:rPr>
                <w:rFonts w:ascii="Arial" w:hAnsi="Arial" w:cs="Arial"/>
                <w:color w:val="000000" w:themeColor="text1"/>
                <w:lang w:val="mn-MN"/>
              </w:rPr>
            </w:pPr>
          </w:p>
        </w:tc>
        <w:tc>
          <w:tcPr>
            <w:tcW w:w="2302" w:type="pct"/>
            <w:gridSpan w:val="2"/>
          </w:tcPr>
          <w:p w:rsidR="00461919" w:rsidRPr="00897CA2" w:rsidRDefault="00461919" w:rsidP="00BC04AF">
            <w:pPr>
              <w:spacing w:after="0" w:line="240" w:lineRule="auto"/>
              <w:jc w:val="both"/>
              <w:rPr>
                <w:rFonts w:ascii="Arial" w:hAnsi="Arial" w:cs="Arial"/>
                <w:lang w:val="mn-MN"/>
              </w:rPr>
            </w:pPr>
            <w:r w:rsidRPr="00897CA2">
              <w:rPr>
                <w:rFonts w:ascii="Arial" w:hAnsi="Arial" w:cs="Arial"/>
                <w:lang w:val="mn-MN"/>
              </w:rPr>
              <w:t>Бэлчээрийн усан хангамжийг сайжруулах зорилгоор гүний худаг байгуулна.</w:t>
            </w:r>
          </w:p>
        </w:tc>
        <w:tc>
          <w:tcPr>
            <w:tcW w:w="520" w:type="pct"/>
            <w:vAlign w:val="center"/>
          </w:tcPr>
          <w:p w:rsidR="00461919" w:rsidRPr="00897CA2" w:rsidRDefault="00461919"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c>
          <w:tcPr>
            <w:tcW w:w="230" w:type="pct"/>
            <w:tcBorders>
              <w:top w:val="single" w:sz="4" w:space="0" w:color="auto"/>
              <w:left w:val="single" w:sz="4" w:space="0" w:color="auto"/>
              <w:bottom w:val="single" w:sz="4" w:space="0" w:color="auto"/>
              <w:right w:val="single" w:sz="4" w:space="0" w:color="auto"/>
            </w:tcBorders>
          </w:tcPr>
          <w:p w:rsidR="00512FEF"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15</w:t>
            </w:r>
          </w:p>
        </w:tc>
        <w:tc>
          <w:tcPr>
            <w:tcW w:w="1948" w:type="pct"/>
            <w:gridSpan w:val="3"/>
            <w:vMerge w:val="restart"/>
            <w:tcBorders>
              <w:top w:val="single" w:sz="4" w:space="0" w:color="auto"/>
              <w:left w:val="single" w:sz="4" w:space="0" w:color="auto"/>
              <w:right w:val="single" w:sz="4" w:space="0" w:color="auto"/>
            </w:tcBorders>
          </w:tcPr>
          <w:p w:rsidR="00512FEF" w:rsidRPr="00897CA2" w:rsidRDefault="00512FEF"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1.1.7. Худалдаа, нийтийн хоол, аялал жуулчлал, ахуйн үйлчилгээ эрхлэгчдийн үйл ажиллагаанд мэргэжлийн байгууллагуудтай хамтран хяналт шалгалт хийж, арга зүйн зөвлөгөө өгч ажиллана.</w:t>
            </w:r>
          </w:p>
        </w:tc>
        <w:tc>
          <w:tcPr>
            <w:tcW w:w="2302" w:type="pct"/>
            <w:gridSpan w:val="2"/>
            <w:tcBorders>
              <w:left w:val="single" w:sz="4" w:space="0" w:color="auto"/>
            </w:tcBorders>
          </w:tcPr>
          <w:p w:rsidR="00512FEF" w:rsidRPr="00897CA2" w:rsidRDefault="00512FEF" w:rsidP="00BC04AF">
            <w:pPr>
              <w:spacing w:after="0" w:line="240" w:lineRule="auto"/>
              <w:jc w:val="both"/>
              <w:rPr>
                <w:rFonts w:ascii="Arial" w:hAnsi="Arial" w:cs="Arial"/>
                <w:lang w:val="mn-MN"/>
              </w:rPr>
            </w:pPr>
            <w:r w:rsidRPr="00897CA2">
              <w:rPr>
                <w:rFonts w:ascii="Arial" w:hAnsi="Arial" w:cs="Arial"/>
                <w:lang w:val="mn-MN"/>
              </w:rPr>
              <w:t>Дүүргийн нутаг дэвсгэрт үйл ажиллагаа явуулж байгаа зочид буудал, дэн буудлуудад холбогдох байгууллагуудтай хамтран стандартын үзлэг шалгалтыг явуулна</w:t>
            </w:r>
            <w:bookmarkStart w:id="0" w:name="_GoBack"/>
            <w:bookmarkEnd w:id="0"/>
          </w:p>
        </w:tc>
        <w:tc>
          <w:tcPr>
            <w:tcW w:w="520" w:type="pct"/>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c>
          <w:tcPr>
            <w:tcW w:w="230" w:type="pct"/>
            <w:tcBorders>
              <w:top w:val="single" w:sz="4" w:space="0" w:color="auto"/>
              <w:left w:val="single" w:sz="4" w:space="0" w:color="auto"/>
              <w:bottom w:val="single" w:sz="4" w:space="0" w:color="auto"/>
              <w:right w:val="single" w:sz="4" w:space="0" w:color="auto"/>
            </w:tcBorders>
          </w:tcPr>
          <w:p w:rsidR="00512FEF"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16</w:t>
            </w:r>
          </w:p>
        </w:tc>
        <w:tc>
          <w:tcPr>
            <w:tcW w:w="1948" w:type="pct"/>
            <w:gridSpan w:val="3"/>
            <w:vMerge/>
            <w:tcBorders>
              <w:top w:val="single" w:sz="4" w:space="0" w:color="auto"/>
              <w:left w:val="single" w:sz="4" w:space="0" w:color="auto"/>
              <w:right w:val="single" w:sz="4" w:space="0" w:color="auto"/>
            </w:tcBorders>
          </w:tcPr>
          <w:p w:rsidR="00512FEF" w:rsidRPr="00897CA2" w:rsidRDefault="00512FEF" w:rsidP="00BC04AF">
            <w:pPr>
              <w:spacing w:after="0" w:line="240" w:lineRule="auto"/>
              <w:jc w:val="both"/>
              <w:rPr>
                <w:rFonts w:ascii="Arial" w:hAnsi="Arial" w:cs="Arial"/>
                <w:color w:val="000000" w:themeColor="text1"/>
                <w:lang w:val="mn-MN"/>
              </w:rPr>
            </w:pPr>
          </w:p>
        </w:tc>
        <w:tc>
          <w:tcPr>
            <w:tcW w:w="2302" w:type="pct"/>
            <w:gridSpan w:val="2"/>
            <w:tcBorders>
              <w:left w:val="single" w:sz="4" w:space="0" w:color="auto"/>
            </w:tcBorders>
          </w:tcPr>
          <w:p w:rsidR="00512FEF" w:rsidRPr="00897CA2" w:rsidRDefault="00512FEF" w:rsidP="00BC04AF">
            <w:pPr>
              <w:spacing w:after="0" w:line="240" w:lineRule="auto"/>
              <w:jc w:val="both"/>
              <w:rPr>
                <w:rFonts w:ascii="Arial" w:hAnsi="Arial" w:cs="Arial"/>
                <w:lang w:val="mn-MN"/>
              </w:rPr>
            </w:pPr>
            <w:r w:rsidRPr="00897CA2">
              <w:rPr>
                <w:rFonts w:ascii="Arial" w:hAnsi="Arial" w:cs="Arial"/>
                <w:lang w:val="mn-MN"/>
              </w:rPr>
              <w:t>Дүүргийн нутаг дэвсгэрт үйл ажиллагаа явуулж байгаа зочид буудал, дэн буудлын үйлчилгээний ажилтнуудын дунд холбогдох хууль тогтоомж стандартын чиглэлээр сургалт зохион байгуулна.</w:t>
            </w:r>
          </w:p>
        </w:tc>
        <w:tc>
          <w:tcPr>
            <w:tcW w:w="520" w:type="pct"/>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rPr>
          <w:trHeight w:val="767"/>
        </w:trPr>
        <w:tc>
          <w:tcPr>
            <w:tcW w:w="230" w:type="pct"/>
            <w:tcBorders>
              <w:top w:val="single" w:sz="4" w:space="0" w:color="auto"/>
              <w:left w:val="single" w:sz="4" w:space="0" w:color="auto"/>
              <w:bottom w:val="single" w:sz="4" w:space="0" w:color="auto"/>
              <w:right w:val="single" w:sz="4" w:space="0" w:color="auto"/>
            </w:tcBorders>
          </w:tcPr>
          <w:p w:rsidR="00512FEF"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17</w:t>
            </w:r>
          </w:p>
        </w:tc>
        <w:tc>
          <w:tcPr>
            <w:tcW w:w="1948" w:type="pct"/>
            <w:gridSpan w:val="3"/>
            <w:vMerge/>
            <w:tcBorders>
              <w:left w:val="single" w:sz="4" w:space="0" w:color="auto"/>
              <w:right w:val="single" w:sz="4" w:space="0" w:color="auto"/>
            </w:tcBorders>
            <w:vAlign w:val="center"/>
          </w:tcPr>
          <w:p w:rsidR="00512FEF" w:rsidRPr="00897CA2" w:rsidRDefault="00512FEF" w:rsidP="00BC04AF">
            <w:pPr>
              <w:pStyle w:val="ListParagraph"/>
              <w:numPr>
                <w:ilvl w:val="0"/>
                <w:numId w:val="2"/>
              </w:numPr>
              <w:jc w:val="both"/>
              <w:rPr>
                <w:rFonts w:ascii="Arial" w:hAnsi="Arial" w:cs="Arial"/>
                <w:color w:val="000000" w:themeColor="text1"/>
                <w:sz w:val="22"/>
                <w:szCs w:val="22"/>
                <w:lang w:val="mn-MN"/>
              </w:rPr>
            </w:pPr>
          </w:p>
        </w:tc>
        <w:tc>
          <w:tcPr>
            <w:tcW w:w="2302" w:type="pct"/>
            <w:gridSpan w:val="2"/>
            <w:tcBorders>
              <w:left w:val="single" w:sz="4" w:space="0" w:color="auto"/>
            </w:tcBorders>
          </w:tcPr>
          <w:p w:rsidR="00512FEF" w:rsidRPr="00897CA2" w:rsidRDefault="00512FEF" w:rsidP="00BC04AF">
            <w:pPr>
              <w:spacing w:after="0" w:line="240" w:lineRule="auto"/>
              <w:jc w:val="both"/>
              <w:rPr>
                <w:rFonts w:ascii="Arial" w:hAnsi="Arial" w:cs="Arial"/>
                <w:lang w:val="mn-MN"/>
              </w:rPr>
            </w:pPr>
            <w:r w:rsidRPr="00897CA2">
              <w:rPr>
                <w:rFonts w:ascii="Arial" w:hAnsi="Arial" w:cs="Arial"/>
                <w:lang w:val="mn-MN"/>
              </w:rPr>
              <w:t xml:space="preserve">Согтууруулах ундаа худалдах, түүгээр үйлчлэх тусгай зөвшөөрөлтэй газруудад мэргэжлийн байгууллагуудтай хамтран аттестатчилал явуулна. </w:t>
            </w:r>
          </w:p>
        </w:tc>
        <w:tc>
          <w:tcPr>
            <w:tcW w:w="520" w:type="pct"/>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c>
          <w:tcPr>
            <w:tcW w:w="230" w:type="pct"/>
            <w:tcBorders>
              <w:top w:val="single" w:sz="4" w:space="0" w:color="auto"/>
              <w:left w:val="single" w:sz="4" w:space="0" w:color="auto"/>
              <w:bottom w:val="single" w:sz="4" w:space="0" w:color="auto"/>
              <w:right w:val="single" w:sz="4" w:space="0" w:color="auto"/>
            </w:tcBorders>
          </w:tcPr>
          <w:p w:rsidR="00512FEF"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18</w:t>
            </w:r>
          </w:p>
        </w:tc>
        <w:tc>
          <w:tcPr>
            <w:tcW w:w="1948" w:type="pct"/>
            <w:gridSpan w:val="3"/>
            <w:vMerge/>
            <w:tcBorders>
              <w:left w:val="single" w:sz="4" w:space="0" w:color="auto"/>
              <w:right w:val="single" w:sz="4" w:space="0" w:color="auto"/>
            </w:tcBorders>
            <w:vAlign w:val="center"/>
          </w:tcPr>
          <w:p w:rsidR="00512FEF" w:rsidRPr="00897CA2" w:rsidRDefault="00512FEF" w:rsidP="00BC04AF">
            <w:pPr>
              <w:pStyle w:val="ListParagraph"/>
              <w:numPr>
                <w:ilvl w:val="0"/>
                <w:numId w:val="2"/>
              </w:numPr>
              <w:jc w:val="both"/>
              <w:rPr>
                <w:rFonts w:ascii="Arial" w:hAnsi="Arial" w:cs="Arial"/>
                <w:color w:val="000000" w:themeColor="text1"/>
                <w:sz w:val="22"/>
                <w:szCs w:val="22"/>
                <w:lang w:val="mn-MN"/>
              </w:rPr>
            </w:pPr>
          </w:p>
        </w:tc>
        <w:tc>
          <w:tcPr>
            <w:tcW w:w="2302" w:type="pct"/>
            <w:gridSpan w:val="2"/>
            <w:tcBorders>
              <w:left w:val="single" w:sz="4" w:space="0" w:color="auto"/>
            </w:tcBorders>
          </w:tcPr>
          <w:p w:rsidR="002A311F" w:rsidRPr="00897CA2" w:rsidRDefault="00512FEF" w:rsidP="00443483">
            <w:pPr>
              <w:spacing w:after="0" w:line="240" w:lineRule="auto"/>
              <w:jc w:val="both"/>
              <w:rPr>
                <w:rFonts w:ascii="Arial" w:hAnsi="Arial" w:cs="Arial"/>
                <w:lang w:val="mn-MN"/>
              </w:rPr>
            </w:pPr>
            <w:r w:rsidRPr="00897CA2">
              <w:rPr>
                <w:rFonts w:ascii="Arial" w:hAnsi="Arial" w:cs="Arial"/>
                <w:lang w:val="mn-MN"/>
              </w:rPr>
              <w:t>Дүүргийн нутаг дэвсгэрт үйл ажиллагаа явуулж байгаа цайны газруудад хууль, журмын хэрэгжилтийг мөрдүүлэх зорилгоор мэргэжлийн байгууллагуудтай хамтран хяналт, шалгалт зохион байгуулна.</w:t>
            </w:r>
          </w:p>
        </w:tc>
        <w:tc>
          <w:tcPr>
            <w:tcW w:w="520" w:type="pct"/>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c>
          <w:tcPr>
            <w:tcW w:w="230" w:type="pct"/>
            <w:tcBorders>
              <w:top w:val="single" w:sz="4" w:space="0" w:color="auto"/>
              <w:left w:val="single" w:sz="4" w:space="0" w:color="auto"/>
              <w:bottom w:val="single" w:sz="4" w:space="0" w:color="auto"/>
              <w:right w:val="single" w:sz="4" w:space="0" w:color="auto"/>
            </w:tcBorders>
          </w:tcPr>
          <w:p w:rsidR="00512FEF"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19</w:t>
            </w:r>
          </w:p>
        </w:tc>
        <w:tc>
          <w:tcPr>
            <w:tcW w:w="1948" w:type="pct"/>
            <w:gridSpan w:val="3"/>
            <w:vMerge/>
            <w:tcBorders>
              <w:left w:val="single" w:sz="4" w:space="0" w:color="auto"/>
              <w:right w:val="single" w:sz="4" w:space="0" w:color="auto"/>
            </w:tcBorders>
            <w:vAlign w:val="center"/>
          </w:tcPr>
          <w:p w:rsidR="00512FEF" w:rsidRPr="00897CA2" w:rsidRDefault="00512FEF" w:rsidP="00BC04AF">
            <w:pPr>
              <w:pStyle w:val="ListParagraph"/>
              <w:numPr>
                <w:ilvl w:val="0"/>
                <w:numId w:val="2"/>
              </w:numPr>
              <w:jc w:val="both"/>
              <w:rPr>
                <w:rFonts w:ascii="Arial" w:hAnsi="Arial" w:cs="Arial"/>
                <w:color w:val="000000" w:themeColor="text1"/>
                <w:sz w:val="22"/>
                <w:szCs w:val="22"/>
                <w:lang w:val="mn-MN"/>
              </w:rPr>
            </w:pPr>
          </w:p>
        </w:tc>
        <w:tc>
          <w:tcPr>
            <w:tcW w:w="2302" w:type="pct"/>
            <w:gridSpan w:val="2"/>
            <w:tcBorders>
              <w:left w:val="single" w:sz="4" w:space="0" w:color="auto"/>
            </w:tcBorders>
          </w:tcPr>
          <w:p w:rsidR="00512FEF" w:rsidRPr="00897CA2" w:rsidRDefault="004A52E3" w:rsidP="00BC04AF">
            <w:pPr>
              <w:spacing w:after="0" w:line="240" w:lineRule="auto"/>
              <w:jc w:val="both"/>
              <w:rPr>
                <w:rFonts w:ascii="Arial" w:hAnsi="Arial" w:cs="Arial"/>
                <w:color w:val="000000" w:themeColor="text1"/>
                <w:lang w:val="mn-MN"/>
              </w:rPr>
            </w:pPr>
            <w:r w:rsidRPr="00897CA2">
              <w:rPr>
                <w:rFonts w:ascii="Arial" w:hAnsi="Arial" w:cs="Arial"/>
                <w:lang w:val="mn-MN"/>
              </w:rPr>
              <w:t>Худалдаа, үйлчилгээний салбарт мөрдөгдөх</w:t>
            </w:r>
            <w:r w:rsidR="00512FEF" w:rsidRPr="00897CA2">
              <w:rPr>
                <w:rFonts w:ascii="Arial" w:hAnsi="Arial" w:cs="Arial"/>
                <w:lang w:val="mn-MN"/>
              </w:rPr>
              <w:t xml:space="preserve"> хууль тогтоомжий</w:t>
            </w:r>
            <w:r w:rsidRPr="00897CA2">
              <w:rPr>
                <w:rFonts w:ascii="Arial" w:hAnsi="Arial" w:cs="Arial"/>
                <w:lang w:val="mn-MN"/>
              </w:rPr>
              <w:t>н нэмэлт өөрчлөлтийг аж ахуйн нэгж, байгууллагад</w:t>
            </w:r>
            <w:r w:rsidR="00512FEF" w:rsidRPr="00897CA2">
              <w:rPr>
                <w:rFonts w:ascii="Arial" w:hAnsi="Arial" w:cs="Arial"/>
                <w:lang w:val="mn-MN"/>
              </w:rPr>
              <w:t xml:space="preserve"> тухай бүр сурталчлан, мэдээлэх, хэрэгжилтийг хангуулах чиглэлээр шаардлагатай арга хэмжээнүүдийг авч ажиллана.</w:t>
            </w:r>
          </w:p>
        </w:tc>
        <w:tc>
          <w:tcPr>
            <w:tcW w:w="520" w:type="pct"/>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c>
          <w:tcPr>
            <w:tcW w:w="230" w:type="pct"/>
            <w:tcBorders>
              <w:top w:val="single" w:sz="4" w:space="0" w:color="auto"/>
              <w:left w:val="single" w:sz="4" w:space="0" w:color="auto"/>
              <w:bottom w:val="single" w:sz="4" w:space="0" w:color="auto"/>
              <w:right w:val="single" w:sz="4" w:space="0" w:color="auto"/>
            </w:tcBorders>
          </w:tcPr>
          <w:p w:rsidR="00512FEF"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lastRenderedPageBreak/>
              <w:t>20</w:t>
            </w:r>
          </w:p>
        </w:tc>
        <w:tc>
          <w:tcPr>
            <w:tcW w:w="1948" w:type="pct"/>
            <w:gridSpan w:val="3"/>
            <w:vMerge/>
            <w:tcBorders>
              <w:left w:val="single" w:sz="4" w:space="0" w:color="auto"/>
              <w:bottom w:val="single" w:sz="4" w:space="0" w:color="auto"/>
              <w:right w:val="single" w:sz="4" w:space="0" w:color="auto"/>
            </w:tcBorders>
            <w:vAlign w:val="center"/>
          </w:tcPr>
          <w:p w:rsidR="00512FEF" w:rsidRPr="00897CA2" w:rsidRDefault="00512FEF" w:rsidP="00BC04AF">
            <w:pPr>
              <w:pStyle w:val="ListParagraph"/>
              <w:numPr>
                <w:ilvl w:val="0"/>
                <w:numId w:val="2"/>
              </w:numPr>
              <w:jc w:val="both"/>
              <w:rPr>
                <w:rFonts w:ascii="Arial" w:hAnsi="Arial" w:cs="Arial"/>
                <w:color w:val="000000" w:themeColor="text1"/>
                <w:sz w:val="22"/>
                <w:szCs w:val="22"/>
                <w:lang w:val="mn-MN"/>
              </w:rPr>
            </w:pPr>
          </w:p>
        </w:tc>
        <w:tc>
          <w:tcPr>
            <w:tcW w:w="2302" w:type="pct"/>
            <w:gridSpan w:val="2"/>
            <w:tcBorders>
              <w:left w:val="single" w:sz="4" w:space="0" w:color="auto"/>
            </w:tcBorders>
          </w:tcPr>
          <w:p w:rsidR="00512FEF" w:rsidRPr="00897CA2" w:rsidRDefault="00512FEF" w:rsidP="00BC04AF">
            <w:pPr>
              <w:spacing w:after="0" w:line="240" w:lineRule="auto"/>
              <w:jc w:val="both"/>
              <w:rPr>
                <w:rFonts w:ascii="Arial" w:hAnsi="Arial" w:cs="Arial"/>
                <w:color w:val="000000" w:themeColor="text1"/>
                <w:lang w:val="mn-MN"/>
              </w:rPr>
            </w:pPr>
            <w:r w:rsidRPr="00897CA2">
              <w:rPr>
                <w:rFonts w:ascii="Arial" w:hAnsi="Arial" w:cs="Arial"/>
                <w:lang w:val="mn-MN"/>
              </w:rPr>
              <w:t xml:space="preserve">Дүүргийн нутаг дэвсгэрт худалдааны чиглэлээр үйл ажиллагаа явуулж буй аж ахуйн нэгжүүдийн нийгмийн оролцоог нэмэгдүүлэх чиглэлээр уралдаан тэмцээн, </w:t>
            </w:r>
            <w:r w:rsidR="00D01BFD" w:rsidRPr="00897CA2">
              <w:rPr>
                <w:rFonts w:ascii="Arial" w:hAnsi="Arial" w:cs="Arial"/>
                <w:lang w:val="mn-MN"/>
              </w:rPr>
              <w:t xml:space="preserve">хууль тогтоомжийг сурталчлах </w:t>
            </w:r>
            <w:r w:rsidRPr="00897CA2">
              <w:rPr>
                <w:rFonts w:ascii="Arial" w:hAnsi="Arial" w:cs="Arial"/>
                <w:lang w:val="mn-MN"/>
              </w:rPr>
              <w:t>сургалт зохион байгуулна</w:t>
            </w:r>
          </w:p>
        </w:tc>
        <w:tc>
          <w:tcPr>
            <w:tcW w:w="520" w:type="pct"/>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c>
          <w:tcPr>
            <w:tcW w:w="230" w:type="pct"/>
          </w:tcPr>
          <w:p w:rsidR="00512FEF"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21</w:t>
            </w:r>
          </w:p>
        </w:tc>
        <w:tc>
          <w:tcPr>
            <w:tcW w:w="1948" w:type="pct"/>
            <w:gridSpan w:val="3"/>
            <w:vAlign w:val="center"/>
          </w:tcPr>
          <w:p w:rsidR="00512FEF" w:rsidRPr="00897CA2" w:rsidRDefault="00512FEF"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1.1.8. Толгойт, Баянхошуу, Өнөр бүсүүдэд стандарт шаардлагад нийцсэн хүнсний болон барааны худалдаа, үйлчилгээний цогцолбор төв байгуулах санаачлагыг дэмжинэ.</w:t>
            </w:r>
          </w:p>
        </w:tc>
        <w:tc>
          <w:tcPr>
            <w:tcW w:w="2302" w:type="pct"/>
            <w:gridSpan w:val="2"/>
          </w:tcPr>
          <w:p w:rsidR="00512FEF" w:rsidRPr="00897CA2" w:rsidRDefault="00512FEF" w:rsidP="00BC04AF">
            <w:pPr>
              <w:spacing w:after="0" w:line="240" w:lineRule="auto"/>
              <w:jc w:val="both"/>
              <w:rPr>
                <w:rFonts w:ascii="Arial" w:hAnsi="Arial" w:cs="Arial"/>
                <w:lang w:val="mn-MN"/>
              </w:rPr>
            </w:pPr>
            <w:r w:rsidRPr="00897CA2">
              <w:rPr>
                <w:rFonts w:ascii="Arial" w:hAnsi="Arial" w:cs="Arial"/>
                <w:lang w:val="mn-MN"/>
              </w:rPr>
              <w:t>Худалдаа, үйлчилгээний төв байгуулах, цэг салбараа өргөжүүлэх санал, санаачлага гаргасан аж ахуйн нэгж байгууллагын үйл ажиллагааг дэмжиж ажиллана.</w:t>
            </w:r>
          </w:p>
        </w:tc>
        <w:tc>
          <w:tcPr>
            <w:tcW w:w="520" w:type="pct"/>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c>
          <w:tcPr>
            <w:tcW w:w="230" w:type="pct"/>
          </w:tcPr>
          <w:p w:rsidR="00512FEF"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22</w:t>
            </w:r>
          </w:p>
        </w:tc>
        <w:tc>
          <w:tcPr>
            <w:tcW w:w="1948" w:type="pct"/>
            <w:gridSpan w:val="3"/>
            <w:vMerge w:val="restart"/>
          </w:tcPr>
          <w:p w:rsidR="00512FEF" w:rsidRPr="00897CA2" w:rsidRDefault="00512FEF"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1.1.9. Хүнсний гол нэрийн бүтээгдэхүүний хангамж, аюулгүй байдлыг хангахад чиглэгдсэн бодлогыг хэрэгжүүлнэ.</w:t>
            </w:r>
          </w:p>
        </w:tc>
        <w:tc>
          <w:tcPr>
            <w:tcW w:w="2302" w:type="pct"/>
            <w:gridSpan w:val="2"/>
          </w:tcPr>
          <w:p w:rsidR="00512FEF" w:rsidRPr="00897CA2" w:rsidRDefault="00512FEF" w:rsidP="00BC04AF">
            <w:pPr>
              <w:spacing w:after="0" w:line="240" w:lineRule="auto"/>
              <w:jc w:val="both"/>
              <w:rPr>
                <w:rFonts w:ascii="Arial" w:hAnsi="Arial" w:cs="Arial"/>
                <w:lang w:val="mn-MN"/>
              </w:rPr>
            </w:pPr>
            <w:r w:rsidRPr="00897CA2">
              <w:rPr>
                <w:rFonts w:ascii="Arial" w:hAnsi="Arial" w:cs="Arial"/>
                <w:lang w:val="mn-MN"/>
              </w:rPr>
              <w:t>Хүнсний гол нэрийн бүтээгдэхүүний хангамж, аюулгүй байдлыг хангах талаар сургалтыг 2-оос доошгүй удаа зохион байгуулна</w:t>
            </w:r>
          </w:p>
        </w:tc>
        <w:tc>
          <w:tcPr>
            <w:tcW w:w="520" w:type="pct"/>
            <w:vAlign w:val="center"/>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rPr>
          <w:trHeight w:val="257"/>
        </w:trPr>
        <w:tc>
          <w:tcPr>
            <w:tcW w:w="230" w:type="pct"/>
          </w:tcPr>
          <w:p w:rsidR="00512FEF" w:rsidRPr="00897CA2" w:rsidRDefault="00A34A21" w:rsidP="00150239">
            <w:pPr>
              <w:spacing w:after="0" w:line="240" w:lineRule="auto"/>
              <w:ind w:right="-104"/>
              <w:jc w:val="center"/>
              <w:rPr>
                <w:rFonts w:ascii="Arial" w:hAnsi="Arial" w:cs="Arial"/>
                <w:bCs/>
                <w:color w:val="000000" w:themeColor="text1"/>
                <w:lang w:val="mn-MN"/>
              </w:rPr>
            </w:pPr>
            <w:r w:rsidRPr="00897CA2">
              <w:rPr>
                <w:rFonts w:ascii="Arial" w:hAnsi="Arial" w:cs="Arial"/>
                <w:bCs/>
                <w:color w:val="000000" w:themeColor="text1"/>
                <w:lang w:val="mn-MN"/>
              </w:rPr>
              <w:t>23</w:t>
            </w:r>
          </w:p>
        </w:tc>
        <w:tc>
          <w:tcPr>
            <w:tcW w:w="1948" w:type="pct"/>
            <w:gridSpan w:val="3"/>
            <w:vMerge/>
          </w:tcPr>
          <w:p w:rsidR="00512FEF" w:rsidRPr="00897CA2" w:rsidRDefault="00512FEF" w:rsidP="00BC04AF">
            <w:pPr>
              <w:spacing w:after="0" w:line="240" w:lineRule="auto"/>
              <w:ind w:left="360"/>
              <w:jc w:val="both"/>
              <w:rPr>
                <w:rFonts w:ascii="Arial" w:hAnsi="Arial" w:cs="Arial"/>
                <w:color w:val="000000" w:themeColor="text1"/>
                <w:lang w:val="mn-MN"/>
              </w:rPr>
            </w:pPr>
          </w:p>
        </w:tc>
        <w:tc>
          <w:tcPr>
            <w:tcW w:w="2302" w:type="pct"/>
            <w:gridSpan w:val="2"/>
          </w:tcPr>
          <w:p w:rsidR="00512FEF" w:rsidRPr="00897CA2" w:rsidRDefault="00512FEF" w:rsidP="00BC04AF">
            <w:pPr>
              <w:spacing w:after="0" w:line="240" w:lineRule="auto"/>
              <w:jc w:val="both"/>
              <w:rPr>
                <w:rFonts w:ascii="Arial" w:hAnsi="Arial" w:cs="Arial"/>
                <w:lang w:val="mn-MN"/>
              </w:rPr>
            </w:pPr>
            <w:r w:rsidRPr="00897CA2">
              <w:rPr>
                <w:rFonts w:ascii="Arial" w:hAnsi="Arial" w:cs="Arial"/>
                <w:lang w:val="mn-MN"/>
              </w:rPr>
              <w:t>Хүнсний ногоо, жимс жимсгэний анхан шатны үйлдвэрлэлийн үйл ажиллагаа, хадгалалтын байдалд эрсдэлээс урьдчилан сэргийлж  хяналт шалгалт хийнэ</w:t>
            </w:r>
          </w:p>
        </w:tc>
        <w:tc>
          <w:tcPr>
            <w:tcW w:w="520" w:type="pct"/>
            <w:vAlign w:val="center"/>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 МХХ</w:t>
            </w:r>
          </w:p>
        </w:tc>
      </w:tr>
      <w:tr w:rsidR="00512FEF" w:rsidRPr="00897CA2" w:rsidTr="00150239">
        <w:tc>
          <w:tcPr>
            <w:tcW w:w="230" w:type="pct"/>
          </w:tcPr>
          <w:p w:rsidR="00512FEF" w:rsidRPr="00897CA2" w:rsidRDefault="00A34A21" w:rsidP="00150239">
            <w:pPr>
              <w:spacing w:after="0" w:line="240" w:lineRule="auto"/>
              <w:ind w:right="-104"/>
              <w:jc w:val="center"/>
              <w:rPr>
                <w:rFonts w:ascii="Arial" w:hAnsi="Arial" w:cs="Arial"/>
                <w:bCs/>
                <w:color w:val="000000" w:themeColor="text1"/>
                <w:lang w:val="mn-MN"/>
              </w:rPr>
            </w:pPr>
            <w:r w:rsidRPr="00897CA2">
              <w:rPr>
                <w:rFonts w:ascii="Arial" w:hAnsi="Arial" w:cs="Arial"/>
                <w:bCs/>
                <w:color w:val="000000" w:themeColor="text1"/>
                <w:lang w:val="mn-MN"/>
              </w:rPr>
              <w:t>24</w:t>
            </w:r>
          </w:p>
        </w:tc>
        <w:tc>
          <w:tcPr>
            <w:tcW w:w="1948" w:type="pct"/>
            <w:gridSpan w:val="3"/>
            <w:vMerge w:val="restart"/>
          </w:tcPr>
          <w:p w:rsidR="00512FEF" w:rsidRPr="00897CA2" w:rsidRDefault="00512FEF"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1.1.10. Архи, тамхины болон эрүүл бус хүнсний хэрэглээг бууруулах бүх нийтийн аян өрнүүлэх замаар эрүүл, соёлтой үйлчилгээ үзүүлдэг бизнесийн байгууллагыг дэмжинэ.</w:t>
            </w:r>
          </w:p>
        </w:tc>
        <w:tc>
          <w:tcPr>
            <w:tcW w:w="2302" w:type="pct"/>
            <w:gridSpan w:val="2"/>
            <w:vAlign w:val="center"/>
          </w:tcPr>
          <w:p w:rsidR="00512FEF" w:rsidRPr="00897CA2" w:rsidRDefault="00512FEF" w:rsidP="00BC04AF">
            <w:pPr>
              <w:spacing w:after="0" w:line="240" w:lineRule="auto"/>
              <w:jc w:val="both"/>
              <w:rPr>
                <w:rFonts w:ascii="Arial" w:hAnsi="Arial" w:cs="Arial"/>
                <w:lang w:val="mn-MN"/>
              </w:rPr>
            </w:pPr>
            <w:r w:rsidRPr="00897CA2">
              <w:rPr>
                <w:rFonts w:ascii="Arial" w:hAnsi="Arial" w:cs="Arial"/>
                <w:lang w:val="mn-MN"/>
              </w:rPr>
              <w:t>Хоол үйлдвэрлэл, үйлчилгээний газруудад  зөв боловсон соёлтой үйлчилгээг нэвтрүүлэх зорилгоор “Монгол цайны соёл”өдөрлөгийг бизнесийн байгууллагатай хамтран зохион байгуулна</w:t>
            </w:r>
          </w:p>
        </w:tc>
        <w:tc>
          <w:tcPr>
            <w:tcW w:w="520" w:type="pct"/>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c>
          <w:tcPr>
            <w:tcW w:w="230" w:type="pct"/>
          </w:tcPr>
          <w:p w:rsidR="00512FEF" w:rsidRPr="00897CA2" w:rsidRDefault="00A34A21" w:rsidP="00150239">
            <w:pPr>
              <w:spacing w:after="0" w:line="240" w:lineRule="auto"/>
              <w:ind w:right="-104"/>
              <w:jc w:val="center"/>
              <w:rPr>
                <w:rFonts w:ascii="Arial" w:hAnsi="Arial" w:cs="Arial"/>
                <w:bCs/>
                <w:color w:val="000000" w:themeColor="text1"/>
                <w:lang w:val="mn-MN"/>
              </w:rPr>
            </w:pPr>
            <w:r w:rsidRPr="00897CA2">
              <w:rPr>
                <w:rFonts w:ascii="Arial" w:hAnsi="Arial" w:cs="Arial"/>
                <w:bCs/>
                <w:color w:val="000000" w:themeColor="text1"/>
                <w:lang w:val="mn-MN"/>
              </w:rPr>
              <w:t>25</w:t>
            </w:r>
          </w:p>
        </w:tc>
        <w:tc>
          <w:tcPr>
            <w:tcW w:w="1948" w:type="pct"/>
            <w:gridSpan w:val="3"/>
            <w:vMerge/>
          </w:tcPr>
          <w:p w:rsidR="00512FEF" w:rsidRPr="00897CA2" w:rsidRDefault="00512FEF" w:rsidP="00BC04AF">
            <w:pPr>
              <w:spacing w:after="0" w:line="240" w:lineRule="auto"/>
              <w:jc w:val="both"/>
              <w:rPr>
                <w:rFonts w:ascii="Arial" w:hAnsi="Arial" w:cs="Arial"/>
                <w:color w:val="000000" w:themeColor="text1"/>
                <w:lang w:val="mn-MN"/>
              </w:rPr>
            </w:pPr>
          </w:p>
        </w:tc>
        <w:tc>
          <w:tcPr>
            <w:tcW w:w="2302" w:type="pct"/>
            <w:gridSpan w:val="2"/>
            <w:vAlign w:val="center"/>
          </w:tcPr>
          <w:p w:rsidR="00512FEF" w:rsidRPr="00897CA2" w:rsidRDefault="00512FEF" w:rsidP="00BC04AF">
            <w:pPr>
              <w:spacing w:after="0" w:line="240" w:lineRule="auto"/>
              <w:jc w:val="both"/>
              <w:rPr>
                <w:rFonts w:ascii="Arial" w:hAnsi="Arial" w:cs="Arial"/>
                <w:lang w:val="mn-MN"/>
              </w:rPr>
            </w:pPr>
            <w:r w:rsidRPr="00897CA2">
              <w:rPr>
                <w:rFonts w:ascii="Arial" w:hAnsi="Arial" w:cs="Arial"/>
                <w:lang w:val="mn-MN"/>
              </w:rPr>
              <w:t xml:space="preserve">Архидан согтуурахтай тэмцэх тухай хууль, Тамхины хяналтын тухай хуулиудыг хэрэгжүүлэх ажлын хүрээнд архи, согтууруулах ундаагаар үйлчилгээ эрхлэдэг газруудад хууль, журмыг сурталчлах зорилгоор сургалт зохион байгуулна </w:t>
            </w:r>
          </w:p>
        </w:tc>
        <w:tc>
          <w:tcPr>
            <w:tcW w:w="520" w:type="pct"/>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c>
          <w:tcPr>
            <w:tcW w:w="230" w:type="pct"/>
          </w:tcPr>
          <w:p w:rsidR="00512FEF"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26</w:t>
            </w:r>
          </w:p>
        </w:tc>
        <w:tc>
          <w:tcPr>
            <w:tcW w:w="1948" w:type="pct"/>
            <w:gridSpan w:val="3"/>
            <w:vMerge w:val="restart"/>
          </w:tcPr>
          <w:p w:rsidR="00512FEF" w:rsidRPr="00897CA2" w:rsidRDefault="00512FEF"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1.1.11. Иргэдэд газар өмчлүүлэх асуудлыг шийдвэрлэн өмчилсөн газраа эдийн засгийн эргэлтэнд оруулахад дэмжлэг үзүүлнэ.</w:t>
            </w:r>
          </w:p>
        </w:tc>
        <w:tc>
          <w:tcPr>
            <w:tcW w:w="2302" w:type="pct"/>
            <w:gridSpan w:val="2"/>
          </w:tcPr>
          <w:p w:rsidR="00512FEF" w:rsidRPr="00897CA2" w:rsidRDefault="00FE53AB" w:rsidP="00BC04AF">
            <w:pPr>
              <w:spacing w:after="0" w:line="240" w:lineRule="auto"/>
              <w:jc w:val="both"/>
              <w:rPr>
                <w:rFonts w:ascii="Arial" w:hAnsi="Arial" w:cs="Arial"/>
                <w:color w:val="000000" w:themeColor="text1"/>
                <w:lang w:val="mn-MN"/>
              </w:rPr>
            </w:pPr>
            <w:r w:rsidRPr="00897CA2">
              <w:rPr>
                <w:rFonts w:ascii="Arial" w:hAnsi="Arial" w:cs="Arial"/>
                <w:lang w:val="mn-MN"/>
              </w:rPr>
              <w:t>Иргэн бүрт газар өмчлүүл</w:t>
            </w:r>
            <w:r w:rsidR="00C0020A" w:rsidRPr="00897CA2">
              <w:rPr>
                <w:rFonts w:ascii="Arial" w:hAnsi="Arial" w:cs="Arial"/>
                <w:lang w:val="mn-MN"/>
              </w:rPr>
              <w:t>нэ.</w:t>
            </w:r>
          </w:p>
        </w:tc>
        <w:tc>
          <w:tcPr>
            <w:tcW w:w="520" w:type="pct"/>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ӨГХА</w:t>
            </w:r>
          </w:p>
        </w:tc>
      </w:tr>
      <w:tr w:rsidR="00512FEF" w:rsidRPr="00897CA2" w:rsidTr="00150239">
        <w:trPr>
          <w:trHeight w:val="590"/>
        </w:trPr>
        <w:tc>
          <w:tcPr>
            <w:tcW w:w="230" w:type="pct"/>
          </w:tcPr>
          <w:p w:rsidR="00512FEF"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27</w:t>
            </w:r>
          </w:p>
        </w:tc>
        <w:tc>
          <w:tcPr>
            <w:tcW w:w="1948" w:type="pct"/>
            <w:gridSpan w:val="3"/>
            <w:vMerge/>
            <w:vAlign w:val="center"/>
          </w:tcPr>
          <w:p w:rsidR="00512FEF" w:rsidRPr="00897CA2" w:rsidRDefault="00512FEF" w:rsidP="00BC04AF">
            <w:pPr>
              <w:spacing w:after="0" w:line="240" w:lineRule="auto"/>
              <w:ind w:left="360"/>
              <w:jc w:val="both"/>
              <w:rPr>
                <w:rFonts w:ascii="Arial" w:hAnsi="Arial" w:cs="Arial"/>
                <w:color w:val="000000" w:themeColor="text1"/>
              </w:rPr>
            </w:pPr>
          </w:p>
        </w:tc>
        <w:tc>
          <w:tcPr>
            <w:tcW w:w="2302" w:type="pct"/>
            <w:gridSpan w:val="2"/>
          </w:tcPr>
          <w:p w:rsidR="00512FEF" w:rsidRPr="00897CA2" w:rsidRDefault="00FE53AB" w:rsidP="00BC04AF">
            <w:pPr>
              <w:spacing w:after="0" w:line="240" w:lineRule="auto"/>
              <w:jc w:val="both"/>
              <w:rPr>
                <w:rFonts w:ascii="Arial" w:hAnsi="Arial" w:cs="Arial"/>
                <w:color w:val="000000" w:themeColor="text1"/>
                <w:lang w:val="mn-MN"/>
              </w:rPr>
            </w:pPr>
            <w:r w:rsidRPr="00897CA2">
              <w:rPr>
                <w:rFonts w:ascii="Arial" w:hAnsi="Arial" w:cs="Arial"/>
              </w:rPr>
              <w:t>Цахим өмчлөлийн ажлыг үргэлжлүүлн</w:t>
            </w:r>
            <w:r w:rsidR="00C0020A" w:rsidRPr="00897CA2">
              <w:rPr>
                <w:rFonts w:ascii="Arial" w:hAnsi="Arial" w:cs="Arial"/>
                <w:lang w:val="mn-MN"/>
              </w:rPr>
              <w:t>э</w:t>
            </w:r>
            <w:r w:rsidRPr="00897CA2">
              <w:rPr>
                <w:rFonts w:ascii="Arial" w:hAnsi="Arial" w:cs="Arial"/>
              </w:rPr>
              <w:t xml:space="preserve"> </w:t>
            </w:r>
          </w:p>
        </w:tc>
        <w:tc>
          <w:tcPr>
            <w:tcW w:w="520" w:type="pct"/>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ӨГХА</w:t>
            </w:r>
          </w:p>
        </w:tc>
      </w:tr>
      <w:tr w:rsidR="00512FEF" w:rsidRPr="00897CA2" w:rsidTr="00150239">
        <w:trPr>
          <w:trHeight w:val="582"/>
        </w:trPr>
        <w:tc>
          <w:tcPr>
            <w:tcW w:w="230" w:type="pct"/>
            <w:tcBorders>
              <w:bottom w:val="single" w:sz="4" w:space="0" w:color="auto"/>
            </w:tcBorders>
          </w:tcPr>
          <w:p w:rsidR="00512FEF" w:rsidRPr="00897CA2" w:rsidRDefault="00A34A21" w:rsidP="00150239">
            <w:pPr>
              <w:spacing w:after="0" w:line="240" w:lineRule="auto"/>
              <w:ind w:right="-104"/>
              <w:jc w:val="center"/>
              <w:rPr>
                <w:rFonts w:ascii="Arial" w:hAnsi="Arial" w:cs="Arial"/>
                <w:color w:val="000000" w:themeColor="text1"/>
                <w:lang w:val="mn-MN"/>
              </w:rPr>
            </w:pPr>
            <w:r w:rsidRPr="00897CA2">
              <w:rPr>
                <w:rFonts w:ascii="Arial" w:hAnsi="Arial" w:cs="Arial"/>
                <w:color w:val="000000" w:themeColor="text1"/>
                <w:lang w:val="mn-MN"/>
              </w:rPr>
              <w:t>28</w:t>
            </w:r>
          </w:p>
        </w:tc>
        <w:tc>
          <w:tcPr>
            <w:tcW w:w="1948" w:type="pct"/>
            <w:gridSpan w:val="3"/>
            <w:vMerge w:val="restart"/>
          </w:tcPr>
          <w:p w:rsidR="00512FEF" w:rsidRPr="00897CA2" w:rsidRDefault="00512FEF"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1.1.12.  Ахуйн үйлчилгээний чиглэлээр үйл ажиллагаа эрхэлж буй аж ахуйн нэгж, иргэдэд төрөөс үзүүлэх үйлчилгээг ойртуулна.</w:t>
            </w:r>
          </w:p>
        </w:tc>
        <w:tc>
          <w:tcPr>
            <w:tcW w:w="2302" w:type="pct"/>
            <w:gridSpan w:val="2"/>
            <w:tcBorders>
              <w:bottom w:val="single" w:sz="4" w:space="0" w:color="auto"/>
            </w:tcBorders>
          </w:tcPr>
          <w:p w:rsidR="00512FEF" w:rsidRPr="00897CA2" w:rsidRDefault="00512FEF" w:rsidP="00BC04AF">
            <w:pPr>
              <w:spacing w:after="0" w:line="240" w:lineRule="auto"/>
              <w:jc w:val="both"/>
              <w:rPr>
                <w:rFonts w:ascii="Arial" w:hAnsi="Arial" w:cs="Arial"/>
                <w:lang w:val="mn-MN"/>
              </w:rPr>
            </w:pPr>
            <w:r w:rsidRPr="00897CA2">
              <w:rPr>
                <w:rFonts w:ascii="Arial" w:hAnsi="Arial" w:cs="Arial"/>
                <w:color w:val="000000" w:themeColor="text1"/>
                <w:lang w:val="mn-MN"/>
              </w:rPr>
              <w:t>Монголын үсчин гоо засалчдын холбоотой хамтран</w:t>
            </w:r>
            <w:r w:rsidR="004A52E3" w:rsidRPr="00897CA2">
              <w:rPr>
                <w:rFonts w:ascii="Arial" w:hAnsi="Arial" w:cs="Arial"/>
                <w:color w:val="000000" w:themeColor="text1"/>
                <w:lang w:val="mn-MN"/>
              </w:rPr>
              <w:t xml:space="preserve"> мэргэшүүлэх сургалт зохион байгуулж, </w:t>
            </w:r>
            <w:r w:rsidRPr="00897CA2">
              <w:rPr>
                <w:rFonts w:ascii="Arial" w:hAnsi="Arial" w:cs="Arial"/>
                <w:color w:val="000000" w:themeColor="text1"/>
                <w:lang w:val="mn-MN"/>
              </w:rPr>
              <w:t xml:space="preserve"> дүүргийн аварга үсчин, гоо засалч шалгаруулах тэмцээн зохион байгуулна.</w:t>
            </w:r>
          </w:p>
        </w:tc>
        <w:tc>
          <w:tcPr>
            <w:tcW w:w="520" w:type="pct"/>
            <w:tcBorders>
              <w:bottom w:val="single" w:sz="4" w:space="0" w:color="auto"/>
            </w:tcBorders>
            <w:vAlign w:val="center"/>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150239">
        <w:trPr>
          <w:trHeight w:val="770"/>
        </w:trPr>
        <w:tc>
          <w:tcPr>
            <w:tcW w:w="230" w:type="pct"/>
            <w:tcBorders>
              <w:top w:val="single" w:sz="4" w:space="0" w:color="auto"/>
            </w:tcBorders>
          </w:tcPr>
          <w:p w:rsidR="00512FEF" w:rsidRPr="00897CA2" w:rsidRDefault="00A34A21" w:rsidP="00150239">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29</w:t>
            </w:r>
          </w:p>
        </w:tc>
        <w:tc>
          <w:tcPr>
            <w:tcW w:w="1948" w:type="pct"/>
            <w:gridSpan w:val="3"/>
            <w:vMerge/>
            <w:vAlign w:val="center"/>
          </w:tcPr>
          <w:p w:rsidR="00512FEF" w:rsidRPr="00897CA2" w:rsidRDefault="00512FEF" w:rsidP="00BC04AF">
            <w:pPr>
              <w:spacing w:after="0" w:line="240" w:lineRule="auto"/>
              <w:jc w:val="both"/>
              <w:rPr>
                <w:rFonts w:ascii="Arial" w:hAnsi="Arial" w:cs="Arial"/>
                <w:color w:val="000000" w:themeColor="text1"/>
                <w:lang w:val="mn-MN"/>
              </w:rPr>
            </w:pPr>
          </w:p>
        </w:tc>
        <w:tc>
          <w:tcPr>
            <w:tcW w:w="2302" w:type="pct"/>
            <w:gridSpan w:val="2"/>
            <w:tcBorders>
              <w:top w:val="single" w:sz="4" w:space="0" w:color="auto"/>
            </w:tcBorders>
          </w:tcPr>
          <w:p w:rsidR="00512FEF" w:rsidRPr="00897CA2" w:rsidRDefault="00512FEF" w:rsidP="00BC04AF">
            <w:pPr>
              <w:spacing w:after="0" w:line="240" w:lineRule="auto"/>
              <w:jc w:val="both"/>
              <w:rPr>
                <w:rFonts w:ascii="Arial" w:hAnsi="Arial" w:cs="Arial"/>
                <w:lang w:val="mn-MN"/>
              </w:rPr>
            </w:pPr>
            <w:r w:rsidRPr="00897CA2">
              <w:rPr>
                <w:rFonts w:ascii="Arial" w:hAnsi="Arial" w:cs="Arial"/>
                <w:lang w:val="mn-MN"/>
              </w:rPr>
              <w:t>Ахуй үйлчилгээний чиглэлээр үйлчилгээ явуулах санал санаачлага гаргасан аж ахуйн нэгжийг дэмжин мэргэжил арга зүйн зөвлөгөө өгч ажиллана.</w:t>
            </w:r>
          </w:p>
        </w:tc>
        <w:tc>
          <w:tcPr>
            <w:tcW w:w="520" w:type="pct"/>
            <w:tcBorders>
              <w:top w:val="single" w:sz="4" w:space="0" w:color="auto"/>
            </w:tcBorders>
            <w:vAlign w:val="center"/>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 ХХ</w:t>
            </w:r>
          </w:p>
        </w:tc>
      </w:tr>
      <w:tr w:rsidR="00512FEF" w:rsidRPr="00897CA2" w:rsidTr="00150239">
        <w:trPr>
          <w:trHeight w:val="1023"/>
        </w:trPr>
        <w:tc>
          <w:tcPr>
            <w:tcW w:w="230" w:type="pct"/>
            <w:tcBorders>
              <w:top w:val="single" w:sz="4" w:space="0" w:color="auto"/>
            </w:tcBorders>
          </w:tcPr>
          <w:p w:rsidR="00512FEF" w:rsidRPr="00897CA2" w:rsidRDefault="00A34A21" w:rsidP="00150239">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30</w:t>
            </w:r>
          </w:p>
        </w:tc>
        <w:tc>
          <w:tcPr>
            <w:tcW w:w="1948" w:type="pct"/>
            <w:gridSpan w:val="3"/>
            <w:vMerge/>
            <w:vAlign w:val="center"/>
          </w:tcPr>
          <w:p w:rsidR="00512FEF" w:rsidRPr="00897CA2" w:rsidRDefault="00512FEF" w:rsidP="00BC04AF">
            <w:pPr>
              <w:spacing w:after="0" w:line="240" w:lineRule="auto"/>
              <w:jc w:val="both"/>
              <w:rPr>
                <w:rFonts w:ascii="Arial" w:hAnsi="Arial" w:cs="Arial"/>
                <w:color w:val="000000" w:themeColor="text1"/>
                <w:lang w:val="mn-MN"/>
              </w:rPr>
            </w:pPr>
          </w:p>
        </w:tc>
        <w:tc>
          <w:tcPr>
            <w:tcW w:w="2302" w:type="pct"/>
            <w:gridSpan w:val="2"/>
            <w:tcBorders>
              <w:top w:val="single" w:sz="4" w:space="0" w:color="auto"/>
            </w:tcBorders>
          </w:tcPr>
          <w:p w:rsidR="00512FEF" w:rsidRPr="00897CA2" w:rsidRDefault="00512FEF" w:rsidP="00BC04AF">
            <w:pPr>
              <w:spacing w:after="0" w:line="240" w:lineRule="auto"/>
              <w:jc w:val="both"/>
              <w:rPr>
                <w:rFonts w:ascii="Arial" w:hAnsi="Arial" w:cs="Arial"/>
                <w:lang w:val="mn-MN"/>
              </w:rPr>
            </w:pPr>
            <w:r w:rsidRPr="00897CA2">
              <w:rPr>
                <w:rFonts w:ascii="Arial" w:hAnsi="Arial" w:cs="Arial"/>
                <w:lang w:val="mn-MN"/>
              </w:rPr>
              <w:t>Дүүргийн нутаг дэвсгэрт үйл ажиллагаа явуулж буй авто үйлчилгээний газруудад холбогдох байгууллагуудтай хамтран хяналт, шалгалт зохион байгуулж, хууль, дүрэм журмыг мөрдүүлж ажиллана.</w:t>
            </w:r>
          </w:p>
        </w:tc>
        <w:tc>
          <w:tcPr>
            <w:tcW w:w="520" w:type="pct"/>
            <w:tcBorders>
              <w:top w:val="single" w:sz="4" w:space="0" w:color="auto"/>
            </w:tcBorders>
            <w:vAlign w:val="center"/>
          </w:tcPr>
          <w:p w:rsidR="00512FEF" w:rsidRPr="00897CA2" w:rsidRDefault="00512FEF"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ХҮХ</w:t>
            </w:r>
          </w:p>
        </w:tc>
      </w:tr>
      <w:tr w:rsidR="00512FEF" w:rsidRPr="00897CA2" w:rsidTr="006009F2">
        <w:trPr>
          <w:trHeight w:val="454"/>
        </w:trPr>
        <w:tc>
          <w:tcPr>
            <w:tcW w:w="5000" w:type="pct"/>
            <w:gridSpan w:val="7"/>
            <w:shd w:val="clear" w:color="auto" w:fill="FFFFFF" w:themeFill="background1"/>
            <w:vAlign w:val="center"/>
          </w:tcPr>
          <w:p w:rsidR="00512FEF" w:rsidRPr="00897CA2" w:rsidRDefault="00512FEF" w:rsidP="00BC04AF">
            <w:pPr>
              <w:spacing w:after="0" w:line="240" w:lineRule="auto"/>
              <w:jc w:val="both"/>
              <w:rPr>
                <w:rFonts w:ascii="Arial" w:hAnsi="Arial" w:cs="Arial"/>
                <w:b/>
                <w:color w:val="000000" w:themeColor="text1"/>
                <w:lang w:val="mn-MN"/>
              </w:rPr>
            </w:pPr>
            <w:r w:rsidRPr="00897CA2">
              <w:rPr>
                <w:rFonts w:ascii="Arial" w:hAnsi="Arial" w:cs="Arial"/>
                <w:b/>
                <w:color w:val="000000" w:themeColor="text1"/>
                <w:lang w:val="mn-MN"/>
              </w:rPr>
              <w:lastRenderedPageBreak/>
              <w:t xml:space="preserve">           </w:t>
            </w:r>
          </w:p>
          <w:p w:rsidR="00512FEF" w:rsidRPr="00897CA2" w:rsidRDefault="00512FEF" w:rsidP="00BC04AF">
            <w:pPr>
              <w:spacing w:after="0" w:line="240" w:lineRule="auto"/>
              <w:jc w:val="both"/>
              <w:rPr>
                <w:rFonts w:ascii="Arial" w:hAnsi="Arial" w:cs="Arial"/>
                <w:color w:val="000000" w:themeColor="text1"/>
                <w:lang w:val="mn-MN"/>
              </w:rPr>
            </w:pPr>
            <w:r w:rsidRPr="00897CA2">
              <w:rPr>
                <w:rFonts w:ascii="Arial" w:hAnsi="Arial" w:cs="Arial"/>
                <w:b/>
                <w:color w:val="000000" w:themeColor="text1"/>
                <w:lang w:val="mn-MN"/>
              </w:rPr>
              <w:t xml:space="preserve">         1.2.  Төсөв, санхүү, хөрөнгө оруулалтын талаар</w:t>
            </w:r>
          </w:p>
        </w:tc>
      </w:tr>
      <w:tr w:rsidR="00777ED2" w:rsidRPr="00897CA2" w:rsidTr="00150239">
        <w:trPr>
          <w:trHeight w:val="515"/>
        </w:trPr>
        <w:tc>
          <w:tcPr>
            <w:tcW w:w="230" w:type="pct"/>
          </w:tcPr>
          <w:p w:rsidR="00777ED2" w:rsidRPr="00897CA2" w:rsidRDefault="00A34A21" w:rsidP="00150239">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31</w:t>
            </w:r>
          </w:p>
        </w:tc>
        <w:tc>
          <w:tcPr>
            <w:tcW w:w="1948" w:type="pct"/>
            <w:gridSpan w:val="3"/>
            <w:vMerge w:val="restart"/>
          </w:tcPr>
          <w:p w:rsidR="00777ED2" w:rsidRPr="00897CA2" w:rsidRDefault="00777ED2"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rPr>
              <w:t>1</w:t>
            </w:r>
            <w:r w:rsidRPr="00897CA2">
              <w:rPr>
                <w:rFonts w:ascii="Arial" w:hAnsi="Arial" w:cs="Arial"/>
                <w:color w:val="000000" w:themeColor="text1"/>
                <w:lang w:val="mn-MN"/>
              </w:rPr>
              <w:t>.</w:t>
            </w:r>
            <w:r w:rsidRPr="00897CA2">
              <w:rPr>
                <w:rFonts w:ascii="Arial" w:hAnsi="Arial" w:cs="Arial"/>
                <w:color w:val="000000" w:themeColor="text1"/>
              </w:rPr>
              <w:t>2</w:t>
            </w:r>
            <w:r w:rsidRPr="00897CA2">
              <w:rPr>
                <w:rFonts w:ascii="Arial" w:hAnsi="Arial" w:cs="Arial"/>
                <w:color w:val="000000" w:themeColor="text1"/>
                <w:lang w:val="mn-MN"/>
              </w:rPr>
              <w:t>.1. Улс, нийслэл, орон нутгийн төсвийн орлогын төлөвлөгөөг жигд ханган биелүүлж, дүүргийн эдийн засгийн хөгжлийг сайжруулна.</w:t>
            </w:r>
          </w:p>
        </w:tc>
        <w:tc>
          <w:tcPr>
            <w:tcW w:w="2274" w:type="pct"/>
          </w:tcPr>
          <w:p w:rsidR="00777ED2" w:rsidRPr="00897CA2" w:rsidRDefault="00777ED2" w:rsidP="00BC04AF">
            <w:pPr>
              <w:spacing w:after="0" w:line="240" w:lineRule="auto"/>
              <w:jc w:val="both"/>
              <w:rPr>
                <w:rFonts w:ascii="Arial" w:hAnsi="Arial" w:cs="Arial"/>
                <w:szCs w:val="16"/>
                <w:lang w:val="mn-MN"/>
              </w:rPr>
            </w:pPr>
            <w:r w:rsidRPr="00897CA2">
              <w:rPr>
                <w:rFonts w:ascii="Arial" w:hAnsi="Arial" w:cs="Arial"/>
                <w:szCs w:val="16"/>
                <w:lang w:val="mn-MN"/>
              </w:rPr>
              <w:t>Улс, нийслэл, орон нутгийн төсвийн орлогын төлөвлөгөөг жигд ханган биелүүл</w:t>
            </w:r>
            <w:r w:rsidR="008556DC" w:rsidRPr="00897CA2">
              <w:rPr>
                <w:rFonts w:ascii="Arial" w:hAnsi="Arial" w:cs="Arial"/>
                <w:szCs w:val="16"/>
                <w:lang w:val="mn-MN"/>
              </w:rPr>
              <w:t>нэ.</w:t>
            </w:r>
          </w:p>
        </w:tc>
        <w:tc>
          <w:tcPr>
            <w:tcW w:w="548" w:type="pct"/>
            <w:gridSpan w:val="2"/>
          </w:tcPr>
          <w:p w:rsidR="00777ED2" w:rsidRPr="00897CA2" w:rsidRDefault="00777ED2" w:rsidP="00BC04AF">
            <w:pPr>
              <w:jc w:val="center"/>
              <w:rPr>
                <w:rFonts w:ascii="Arial" w:hAnsi="Arial" w:cs="Arial"/>
                <w:sz w:val="16"/>
                <w:szCs w:val="16"/>
                <w:lang w:val="mn-MN"/>
              </w:rPr>
            </w:pPr>
            <w:r w:rsidRPr="00897CA2">
              <w:rPr>
                <w:rFonts w:ascii="Arial" w:hAnsi="Arial" w:cs="Arial"/>
                <w:szCs w:val="16"/>
                <w:lang w:val="mn-MN"/>
              </w:rPr>
              <w:t>СТСХ, ТХ</w:t>
            </w:r>
          </w:p>
        </w:tc>
      </w:tr>
      <w:tr w:rsidR="008556DC" w:rsidRPr="00897CA2" w:rsidTr="00150239">
        <w:trPr>
          <w:trHeight w:val="1136"/>
        </w:trPr>
        <w:tc>
          <w:tcPr>
            <w:tcW w:w="230" w:type="pct"/>
            <w:tcBorders>
              <w:bottom w:val="single" w:sz="4" w:space="0" w:color="auto"/>
            </w:tcBorders>
          </w:tcPr>
          <w:p w:rsidR="008556DC" w:rsidRPr="00897CA2" w:rsidRDefault="00A34A21" w:rsidP="00150239">
            <w:pPr>
              <w:spacing w:after="0" w:line="240" w:lineRule="auto"/>
              <w:jc w:val="center"/>
              <w:rPr>
                <w:rFonts w:ascii="Arial" w:hAnsi="Arial" w:cs="Arial"/>
                <w:lang w:val="mn-MN"/>
              </w:rPr>
            </w:pPr>
            <w:r w:rsidRPr="00897CA2">
              <w:rPr>
                <w:rFonts w:ascii="Arial" w:hAnsi="Arial" w:cs="Arial"/>
                <w:lang w:val="mn-MN"/>
              </w:rPr>
              <w:t>32</w:t>
            </w:r>
          </w:p>
        </w:tc>
        <w:tc>
          <w:tcPr>
            <w:tcW w:w="1948" w:type="pct"/>
            <w:gridSpan w:val="3"/>
            <w:vMerge/>
          </w:tcPr>
          <w:p w:rsidR="008556DC" w:rsidRPr="00897CA2" w:rsidRDefault="008556DC" w:rsidP="00BC04AF">
            <w:pPr>
              <w:spacing w:after="0" w:line="240" w:lineRule="auto"/>
              <w:ind w:left="360"/>
              <w:jc w:val="both"/>
              <w:rPr>
                <w:rFonts w:ascii="Arial" w:hAnsi="Arial" w:cs="Arial"/>
                <w:color w:val="000000" w:themeColor="text1"/>
                <w:lang w:val="mn-MN"/>
              </w:rPr>
            </w:pPr>
          </w:p>
        </w:tc>
        <w:tc>
          <w:tcPr>
            <w:tcW w:w="2274" w:type="pct"/>
            <w:tcBorders>
              <w:bottom w:val="single" w:sz="4" w:space="0" w:color="auto"/>
            </w:tcBorders>
          </w:tcPr>
          <w:p w:rsidR="008556DC" w:rsidRPr="00897CA2" w:rsidRDefault="008556DC" w:rsidP="00BC04AF">
            <w:pPr>
              <w:spacing w:after="0" w:line="240" w:lineRule="auto"/>
              <w:jc w:val="both"/>
              <w:rPr>
                <w:rFonts w:ascii="Arial" w:hAnsi="Arial" w:cs="Arial"/>
                <w:szCs w:val="16"/>
                <w:lang w:val="mn-MN"/>
              </w:rPr>
            </w:pPr>
            <w:r w:rsidRPr="00897CA2">
              <w:rPr>
                <w:rFonts w:ascii="Arial" w:hAnsi="Arial" w:cs="Arial"/>
                <w:szCs w:val="16"/>
                <w:lang w:val="mn-MN"/>
              </w:rPr>
              <w:t>Улсын төсвийн болон орон нутгийн байгууллагуудын төсвийн төлөвлөлтийн үндэслэлийг сайжруулан оновчтой хуваарилах, зарлагын гүйцэтгэлийг батлагдсан төсвийн хүрээнд хэрэгжүүлж орон нутгийн төсвөөс төлөх өргүй ажиллана.</w:t>
            </w:r>
          </w:p>
        </w:tc>
        <w:tc>
          <w:tcPr>
            <w:tcW w:w="548" w:type="pct"/>
            <w:gridSpan w:val="2"/>
            <w:tcBorders>
              <w:bottom w:val="single" w:sz="4" w:space="0" w:color="auto"/>
            </w:tcBorders>
          </w:tcPr>
          <w:p w:rsidR="008556DC" w:rsidRPr="00897CA2" w:rsidRDefault="008556DC" w:rsidP="00BC04AF">
            <w:pPr>
              <w:spacing w:after="0" w:line="240" w:lineRule="auto"/>
              <w:jc w:val="center"/>
              <w:rPr>
                <w:rFonts w:ascii="Arial" w:hAnsi="Arial" w:cs="Arial"/>
                <w:szCs w:val="16"/>
                <w:lang w:val="mn-MN"/>
              </w:rPr>
            </w:pPr>
            <w:r w:rsidRPr="00897CA2">
              <w:rPr>
                <w:rFonts w:ascii="Arial" w:hAnsi="Arial" w:cs="Arial"/>
                <w:szCs w:val="16"/>
                <w:lang w:val="mn-MN"/>
              </w:rPr>
              <w:t>СТСХ, ТХ</w:t>
            </w:r>
          </w:p>
        </w:tc>
      </w:tr>
      <w:tr w:rsidR="008556DC" w:rsidRPr="00897CA2" w:rsidTr="00150239">
        <w:trPr>
          <w:trHeight w:val="900"/>
        </w:trPr>
        <w:tc>
          <w:tcPr>
            <w:tcW w:w="230" w:type="pct"/>
            <w:tcBorders>
              <w:top w:val="single" w:sz="4" w:space="0" w:color="auto"/>
            </w:tcBorders>
          </w:tcPr>
          <w:p w:rsidR="008556DC" w:rsidRPr="00897CA2" w:rsidRDefault="00A34A21" w:rsidP="00150239">
            <w:pPr>
              <w:jc w:val="center"/>
              <w:rPr>
                <w:rFonts w:ascii="Arial" w:hAnsi="Arial" w:cs="Arial"/>
                <w:lang w:val="mn-MN"/>
              </w:rPr>
            </w:pPr>
            <w:r w:rsidRPr="00897CA2">
              <w:rPr>
                <w:rFonts w:ascii="Arial" w:hAnsi="Arial" w:cs="Arial"/>
                <w:lang w:val="mn-MN"/>
              </w:rPr>
              <w:t>33</w:t>
            </w:r>
          </w:p>
        </w:tc>
        <w:tc>
          <w:tcPr>
            <w:tcW w:w="1948" w:type="pct"/>
            <w:gridSpan w:val="3"/>
            <w:vMerge/>
          </w:tcPr>
          <w:p w:rsidR="008556DC" w:rsidRPr="00897CA2" w:rsidRDefault="008556DC" w:rsidP="00BC04AF">
            <w:pPr>
              <w:spacing w:after="0" w:line="240" w:lineRule="auto"/>
              <w:ind w:left="360"/>
              <w:jc w:val="both"/>
              <w:rPr>
                <w:rFonts w:ascii="Arial" w:hAnsi="Arial" w:cs="Arial"/>
                <w:color w:val="000000" w:themeColor="text1"/>
                <w:lang w:val="mn-MN"/>
              </w:rPr>
            </w:pPr>
          </w:p>
        </w:tc>
        <w:tc>
          <w:tcPr>
            <w:tcW w:w="2274" w:type="pct"/>
            <w:tcBorders>
              <w:top w:val="single" w:sz="4" w:space="0" w:color="auto"/>
            </w:tcBorders>
          </w:tcPr>
          <w:p w:rsidR="008556DC" w:rsidRPr="00897CA2" w:rsidRDefault="008556DC"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Улс, нийслэл, дүүргийн төсвийн 2017 оны хөрөнгө оруулалтын төлөвлөлт боловсруулж, хөрөнгө оруулалт төсөл, арга хэмжээний саналыг нэгтгэн хүргүүлж ажиллана.</w:t>
            </w:r>
          </w:p>
        </w:tc>
        <w:tc>
          <w:tcPr>
            <w:tcW w:w="548" w:type="pct"/>
            <w:gridSpan w:val="2"/>
            <w:tcBorders>
              <w:top w:val="single" w:sz="4" w:space="0" w:color="auto"/>
            </w:tcBorders>
          </w:tcPr>
          <w:p w:rsidR="008556DC" w:rsidRPr="00897CA2" w:rsidRDefault="008556DC"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ЭЗТХ</w:t>
            </w:r>
          </w:p>
        </w:tc>
      </w:tr>
      <w:tr w:rsidR="008556DC" w:rsidRPr="00897CA2" w:rsidTr="00150239">
        <w:tc>
          <w:tcPr>
            <w:tcW w:w="230" w:type="pct"/>
          </w:tcPr>
          <w:p w:rsidR="008556DC" w:rsidRPr="00897CA2" w:rsidRDefault="00A34A21" w:rsidP="00150239">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34</w:t>
            </w:r>
          </w:p>
        </w:tc>
        <w:tc>
          <w:tcPr>
            <w:tcW w:w="1948" w:type="pct"/>
            <w:gridSpan w:val="3"/>
          </w:tcPr>
          <w:p w:rsidR="008556DC" w:rsidRPr="00897CA2" w:rsidRDefault="008556DC"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rPr>
              <w:t>1</w:t>
            </w:r>
            <w:r w:rsidRPr="00897CA2">
              <w:rPr>
                <w:rFonts w:ascii="Arial" w:hAnsi="Arial" w:cs="Arial"/>
                <w:color w:val="000000" w:themeColor="text1"/>
                <w:lang w:val="mn-MN"/>
              </w:rPr>
              <w:t>.</w:t>
            </w:r>
            <w:r w:rsidRPr="00897CA2">
              <w:rPr>
                <w:rFonts w:ascii="Arial" w:hAnsi="Arial" w:cs="Arial"/>
                <w:color w:val="000000" w:themeColor="text1"/>
              </w:rPr>
              <w:t>2</w:t>
            </w:r>
            <w:r w:rsidRPr="00897CA2">
              <w:rPr>
                <w:rFonts w:ascii="Arial" w:hAnsi="Arial" w:cs="Arial"/>
                <w:color w:val="000000" w:themeColor="text1"/>
                <w:lang w:val="mn-MN"/>
              </w:rPr>
              <w:t>.2. Татварын бааз суурийг нэмэгдүүлэх замаар өөрийгөө тэтгэх эдийн засагтай болох хөтөлбөр боловсруулж хэрэгжүүлэх, цаашдаа төсвөөс авах татаасыг бууруулах чиглэлд бодлогыг уялдуулна.</w:t>
            </w:r>
          </w:p>
        </w:tc>
        <w:tc>
          <w:tcPr>
            <w:tcW w:w="2274" w:type="pct"/>
          </w:tcPr>
          <w:p w:rsidR="008556DC" w:rsidRPr="00897CA2" w:rsidRDefault="008556DC" w:rsidP="00BC04AF">
            <w:pPr>
              <w:spacing w:after="0" w:line="240" w:lineRule="auto"/>
              <w:jc w:val="both"/>
              <w:rPr>
                <w:rFonts w:ascii="Arial" w:hAnsi="Arial" w:cs="Arial"/>
                <w:szCs w:val="16"/>
                <w:lang w:val="mn-MN"/>
              </w:rPr>
            </w:pPr>
            <w:r w:rsidRPr="00897CA2">
              <w:rPr>
                <w:rFonts w:ascii="Arial" w:hAnsi="Arial" w:cs="Arial"/>
                <w:szCs w:val="16"/>
                <w:lang w:val="mn-MN"/>
              </w:rPr>
              <w:t>Дүүргийн дэд хөтөлбөр боловсруулж Иргэдийн Төлөөлөгчдийн Хурлын Тэргүүлэгчдийн тогтоолоор батлуулан хэрэгжүүлнэ.</w:t>
            </w:r>
          </w:p>
        </w:tc>
        <w:tc>
          <w:tcPr>
            <w:tcW w:w="548" w:type="pct"/>
            <w:gridSpan w:val="2"/>
          </w:tcPr>
          <w:p w:rsidR="008556DC" w:rsidRPr="00897CA2" w:rsidRDefault="008556DC" w:rsidP="00BC04AF">
            <w:pPr>
              <w:spacing w:after="0" w:line="240" w:lineRule="auto"/>
              <w:jc w:val="center"/>
              <w:rPr>
                <w:rFonts w:ascii="Arial" w:hAnsi="Arial" w:cs="Arial"/>
                <w:szCs w:val="16"/>
                <w:lang w:val="mn-MN"/>
              </w:rPr>
            </w:pPr>
            <w:r w:rsidRPr="00897CA2">
              <w:rPr>
                <w:rFonts w:ascii="Arial" w:hAnsi="Arial" w:cs="Arial"/>
                <w:szCs w:val="16"/>
                <w:lang w:val="mn-MN"/>
              </w:rPr>
              <w:t>СТСХ, ТХ, СХ, ЭЗТХ</w:t>
            </w:r>
          </w:p>
        </w:tc>
      </w:tr>
      <w:tr w:rsidR="008556DC" w:rsidRPr="00897CA2" w:rsidTr="00150239">
        <w:trPr>
          <w:trHeight w:val="915"/>
        </w:trPr>
        <w:tc>
          <w:tcPr>
            <w:tcW w:w="230" w:type="pct"/>
          </w:tcPr>
          <w:p w:rsidR="008556DC" w:rsidRPr="00897CA2" w:rsidRDefault="00A34A21" w:rsidP="00150239">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35</w:t>
            </w:r>
          </w:p>
        </w:tc>
        <w:tc>
          <w:tcPr>
            <w:tcW w:w="1948" w:type="pct"/>
            <w:gridSpan w:val="3"/>
            <w:vMerge w:val="restart"/>
          </w:tcPr>
          <w:p w:rsidR="008556DC" w:rsidRPr="00897CA2" w:rsidRDefault="008556DC"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1.2.3. Төсвийн болон Татварын хууль тогтоомжийг сурталчлах, байгууллага, иргэнийг татварт бүрэн хамруулах, татварын хяналт шалгалтын үр нөлөөг дээшлүүлэх, өр барагдуулах менежментийг боловсронгуй болгоно.</w:t>
            </w:r>
          </w:p>
        </w:tc>
        <w:tc>
          <w:tcPr>
            <w:tcW w:w="2274" w:type="pct"/>
          </w:tcPr>
          <w:p w:rsidR="008556DC" w:rsidRPr="00897CA2" w:rsidRDefault="008556DC" w:rsidP="00BC04AF">
            <w:pPr>
              <w:spacing w:after="0" w:line="240" w:lineRule="auto"/>
              <w:jc w:val="both"/>
              <w:rPr>
                <w:rFonts w:ascii="Arial" w:hAnsi="Arial" w:cs="Arial"/>
                <w:szCs w:val="16"/>
                <w:lang w:val="mn-MN"/>
              </w:rPr>
            </w:pPr>
            <w:r w:rsidRPr="00897CA2">
              <w:rPr>
                <w:rFonts w:ascii="Arial" w:hAnsi="Arial" w:cs="Arial"/>
                <w:szCs w:val="16"/>
                <w:lang w:val="mn-MN"/>
              </w:rPr>
              <w:t>Татварын хяналт шалгалтаар илэрсэн зөрчил төлбөрт тогтоосон актыг барагдуулах, шаардлагатай тохиолдолд энэ талаар олон нийтэд ил тод мэдээлэх ажлыг зохион байгуулна.</w:t>
            </w:r>
          </w:p>
        </w:tc>
        <w:tc>
          <w:tcPr>
            <w:tcW w:w="548" w:type="pct"/>
            <w:gridSpan w:val="2"/>
          </w:tcPr>
          <w:p w:rsidR="008556DC" w:rsidRPr="00897CA2" w:rsidRDefault="008556DC" w:rsidP="00BC04AF">
            <w:pPr>
              <w:spacing w:after="0" w:line="240" w:lineRule="auto"/>
              <w:jc w:val="center"/>
              <w:rPr>
                <w:rFonts w:ascii="Arial" w:hAnsi="Arial" w:cs="Arial"/>
                <w:szCs w:val="16"/>
                <w:lang w:val="mn-MN"/>
              </w:rPr>
            </w:pPr>
            <w:r w:rsidRPr="00897CA2">
              <w:rPr>
                <w:rFonts w:ascii="Arial" w:hAnsi="Arial" w:cs="Arial"/>
                <w:szCs w:val="16"/>
                <w:lang w:val="mn-MN"/>
              </w:rPr>
              <w:t>ТХ</w:t>
            </w:r>
          </w:p>
        </w:tc>
      </w:tr>
      <w:tr w:rsidR="008556DC" w:rsidRPr="00897CA2" w:rsidTr="00150239">
        <w:trPr>
          <w:trHeight w:val="765"/>
        </w:trPr>
        <w:tc>
          <w:tcPr>
            <w:tcW w:w="230" w:type="pct"/>
          </w:tcPr>
          <w:p w:rsidR="008556DC" w:rsidRPr="00897CA2" w:rsidRDefault="00A34A21" w:rsidP="00150239">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36</w:t>
            </w:r>
          </w:p>
        </w:tc>
        <w:tc>
          <w:tcPr>
            <w:tcW w:w="1948" w:type="pct"/>
            <w:gridSpan w:val="3"/>
            <w:vMerge/>
          </w:tcPr>
          <w:p w:rsidR="008556DC" w:rsidRPr="00897CA2" w:rsidRDefault="008556DC" w:rsidP="00BC04AF">
            <w:pPr>
              <w:spacing w:after="0" w:line="240" w:lineRule="auto"/>
              <w:jc w:val="both"/>
              <w:rPr>
                <w:rFonts w:ascii="Arial" w:hAnsi="Arial" w:cs="Arial"/>
                <w:color w:val="000000" w:themeColor="text1"/>
                <w:lang w:val="mn-MN"/>
              </w:rPr>
            </w:pPr>
          </w:p>
        </w:tc>
        <w:tc>
          <w:tcPr>
            <w:tcW w:w="2274" w:type="pct"/>
          </w:tcPr>
          <w:p w:rsidR="008556DC" w:rsidRPr="00897CA2" w:rsidRDefault="008556DC" w:rsidP="00BC04AF">
            <w:pPr>
              <w:spacing w:after="0" w:line="240" w:lineRule="auto"/>
              <w:jc w:val="both"/>
              <w:rPr>
                <w:rFonts w:ascii="Arial" w:hAnsi="Arial" w:cs="Arial"/>
                <w:szCs w:val="16"/>
                <w:lang w:val="mn-MN"/>
              </w:rPr>
            </w:pPr>
            <w:r w:rsidRPr="00897CA2">
              <w:rPr>
                <w:rFonts w:ascii="Arial" w:hAnsi="Arial" w:cs="Arial"/>
                <w:szCs w:val="16"/>
                <w:lang w:val="mn-MN"/>
              </w:rPr>
              <w:t>Татварын хууль тогтоомжийг аж ахуйн нэгж, байгууллага, иргэдэд сурталчлах ажлыг зохион байгуулж, татварт хамрагдагсдын тоог нэмэгдүүлэх арга хэмжээ авна</w:t>
            </w:r>
          </w:p>
        </w:tc>
        <w:tc>
          <w:tcPr>
            <w:tcW w:w="548" w:type="pct"/>
            <w:gridSpan w:val="2"/>
          </w:tcPr>
          <w:p w:rsidR="008556DC" w:rsidRPr="00897CA2" w:rsidRDefault="008556DC" w:rsidP="00BC04AF">
            <w:pPr>
              <w:spacing w:after="0" w:line="240" w:lineRule="auto"/>
              <w:jc w:val="center"/>
              <w:rPr>
                <w:rFonts w:ascii="Arial" w:hAnsi="Arial" w:cs="Arial"/>
                <w:szCs w:val="16"/>
                <w:lang w:val="mn-MN"/>
              </w:rPr>
            </w:pPr>
            <w:r w:rsidRPr="00897CA2">
              <w:rPr>
                <w:rFonts w:ascii="Arial" w:hAnsi="Arial" w:cs="Arial"/>
                <w:szCs w:val="16"/>
                <w:lang w:val="mn-MN"/>
              </w:rPr>
              <w:t>ТХ</w:t>
            </w:r>
          </w:p>
        </w:tc>
      </w:tr>
      <w:tr w:rsidR="008556DC" w:rsidRPr="00897CA2" w:rsidTr="00150239">
        <w:trPr>
          <w:trHeight w:val="829"/>
        </w:trPr>
        <w:tc>
          <w:tcPr>
            <w:tcW w:w="230" w:type="pct"/>
          </w:tcPr>
          <w:p w:rsidR="008556DC" w:rsidRPr="00897CA2" w:rsidRDefault="00A34A21" w:rsidP="00150239">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37</w:t>
            </w:r>
          </w:p>
        </w:tc>
        <w:tc>
          <w:tcPr>
            <w:tcW w:w="1948" w:type="pct"/>
            <w:gridSpan w:val="3"/>
            <w:vMerge w:val="restart"/>
          </w:tcPr>
          <w:p w:rsidR="008556DC" w:rsidRPr="00897CA2" w:rsidRDefault="008556DC"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rPr>
              <w:t>1</w:t>
            </w:r>
            <w:r w:rsidRPr="00897CA2">
              <w:rPr>
                <w:rFonts w:ascii="Arial" w:hAnsi="Arial" w:cs="Arial"/>
                <w:color w:val="000000" w:themeColor="text1"/>
                <w:lang w:val="mn-MN"/>
              </w:rPr>
              <w:t>.</w:t>
            </w:r>
            <w:r w:rsidRPr="00897CA2">
              <w:rPr>
                <w:rFonts w:ascii="Arial" w:hAnsi="Arial" w:cs="Arial"/>
                <w:color w:val="000000" w:themeColor="text1"/>
              </w:rPr>
              <w:t>2</w:t>
            </w:r>
            <w:r w:rsidRPr="00897CA2">
              <w:rPr>
                <w:rFonts w:ascii="Arial" w:hAnsi="Arial" w:cs="Arial"/>
                <w:color w:val="000000" w:themeColor="text1"/>
                <w:lang w:val="mn-MN"/>
              </w:rPr>
              <w:t>.4. Аж ахуйн нэгжийн татварын болон санхүүгийн тайлан тушаалт, тендерийн сонгон шалгаруулалт, үр дүн зэрэгт хүний оролцоог багасгаж, 100 хувь цахим тогтолцоог нэвтрүүлнэ.</w:t>
            </w:r>
          </w:p>
        </w:tc>
        <w:tc>
          <w:tcPr>
            <w:tcW w:w="2274" w:type="pct"/>
          </w:tcPr>
          <w:p w:rsidR="008556DC" w:rsidRPr="00897CA2" w:rsidRDefault="008556DC" w:rsidP="00BC04AF">
            <w:pPr>
              <w:spacing w:after="0" w:line="240" w:lineRule="auto"/>
              <w:jc w:val="both"/>
              <w:rPr>
                <w:rFonts w:ascii="Arial" w:hAnsi="Arial" w:cs="Arial"/>
                <w:szCs w:val="16"/>
                <w:lang w:val="mn-MN"/>
              </w:rPr>
            </w:pPr>
            <w:r w:rsidRPr="00897CA2">
              <w:rPr>
                <w:rFonts w:ascii="Arial" w:hAnsi="Arial" w:cs="Arial"/>
                <w:szCs w:val="16"/>
                <w:lang w:val="mn-MN"/>
              </w:rPr>
              <w:t xml:space="preserve">Байгууллага, аж ахуйн нэгжийн татварын болон санхүүгийн тайлан гаргах, мэдээлэх ажлыг цахим хэлбэрт бүрэн шилжүүлэх, тайлан тушаалтын хувь хэмжээг нэмэгдүүлнэ. </w:t>
            </w:r>
          </w:p>
        </w:tc>
        <w:tc>
          <w:tcPr>
            <w:tcW w:w="548" w:type="pct"/>
            <w:gridSpan w:val="2"/>
          </w:tcPr>
          <w:p w:rsidR="008556DC" w:rsidRPr="00897CA2" w:rsidRDefault="008556DC" w:rsidP="00BC04AF">
            <w:pPr>
              <w:spacing w:after="0" w:line="240" w:lineRule="auto"/>
              <w:jc w:val="center"/>
              <w:rPr>
                <w:rFonts w:ascii="Arial" w:hAnsi="Arial" w:cs="Arial"/>
                <w:szCs w:val="16"/>
                <w:lang w:val="mn-MN"/>
              </w:rPr>
            </w:pPr>
            <w:r w:rsidRPr="00897CA2">
              <w:rPr>
                <w:rFonts w:ascii="Arial" w:hAnsi="Arial" w:cs="Arial"/>
                <w:szCs w:val="16"/>
                <w:lang w:val="mn-MN"/>
              </w:rPr>
              <w:t>СТСХ, ТХ</w:t>
            </w:r>
          </w:p>
        </w:tc>
      </w:tr>
      <w:tr w:rsidR="005C324B" w:rsidRPr="00897CA2" w:rsidTr="00150239">
        <w:trPr>
          <w:trHeight w:val="274"/>
        </w:trPr>
        <w:tc>
          <w:tcPr>
            <w:tcW w:w="230" w:type="pct"/>
          </w:tcPr>
          <w:p w:rsidR="005C324B" w:rsidRPr="00897CA2" w:rsidRDefault="00A34A21" w:rsidP="00150239">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38</w:t>
            </w:r>
          </w:p>
        </w:tc>
        <w:tc>
          <w:tcPr>
            <w:tcW w:w="1948" w:type="pct"/>
            <w:gridSpan w:val="3"/>
            <w:vMerge/>
            <w:vAlign w:val="center"/>
          </w:tcPr>
          <w:p w:rsidR="005C324B" w:rsidRPr="00897CA2" w:rsidRDefault="005C324B" w:rsidP="00BC04AF">
            <w:pPr>
              <w:spacing w:after="0" w:line="240" w:lineRule="auto"/>
              <w:jc w:val="both"/>
              <w:rPr>
                <w:rFonts w:ascii="Arial" w:hAnsi="Arial" w:cs="Arial"/>
                <w:color w:val="000000" w:themeColor="text1"/>
                <w:lang w:val="mn-MN"/>
              </w:rPr>
            </w:pPr>
          </w:p>
        </w:tc>
        <w:tc>
          <w:tcPr>
            <w:tcW w:w="2274" w:type="pct"/>
          </w:tcPr>
          <w:p w:rsidR="005C324B" w:rsidRPr="00897CA2" w:rsidRDefault="005C324B" w:rsidP="00BC04AF">
            <w:pPr>
              <w:spacing w:after="0" w:line="240" w:lineRule="auto"/>
              <w:jc w:val="both"/>
              <w:rPr>
                <w:rFonts w:ascii="Arial" w:hAnsi="Arial" w:cs="Arial"/>
                <w:lang w:val="mn-MN"/>
              </w:rPr>
            </w:pPr>
            <w:r w:rsidRPr="00897CA2">
              <w:rPr>
                <w:rFonts w:ascii="Arial" w:hAnsi="Arial" w:cs="Arial"/>
                <w:lang w:val="mn-MN"/>
              </w:rPr>
              <w:t xml:space="preserve">Цахим худалдан авах ажиллагааг </w:t>
            </w:r>
            <w:r w:rsidR="00A34A21" w:rsidRPr="00897CA2">
              <w:rPr>
                <w:rFonts w:ascii="Arial" w:hAnsi="Arial" w:cs="Arial"/>
                <w:lang w:val="mn-MN"/>
              </w:rPr>
              <w:t>үргэлжлүүлнэ.</w:t>
            </w:r>
          </w:p>
        </w:tc>
        <w:tc>
          <w:tcPr>
            <w:tcW w:w="548" w:type="pct"/>
            <w:gridSpan w:val="2"/>
          </w:tcPr>
          <w:p w:rsidR="005C324B" w:rsidRPr="00897CA2" w:rsidRDefault="005C324B"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ХААА</w:t>
            </w:r>
          </w:p>
        </w:tc>
      </w:tr>
      <w:tr w:rsidR="005C324B" w:rsidRPr="00897CA2" w:rsidTr="00150239">
        <w:trPr>
          <w:trHeight w:val="388"/>
        </w:trPr>
        <w:tc>
          <w:tcPr>
            <w:tcW w:w="230" w:type="pct"/>
          </w:tcPr>
          <w:p w:rsidR="005C324B" w:rsidRPr="00897CA2" w:rsidRDefault="00A34A21" w:rsidP="00150239">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39</w:t>
            </w:r>
          </w:p>
        </w:tc>
        <w:tc>
          <w:tcPr>
            <w:tcW w:w="1948" w:type="pct"/>
            <w:gridSpan w:val="3"/>
            <w:vMerge/>
            <w:vAlign w:val="center"/>
          </w:tcPr>
          <w:p w:rsidR="005C324B" w:rsidRPr="00897CA2" w:rsidRDefault="005C324B" w:rsidP="00BC04AF">
            <w:pPr>
              <w:spacing w:after="0" w:line="240" w:lineRule="auto"/>
              <w:jc w:val="both"/>
              <w:rPr>
                <w:rFonts w:ascii="Arial" w:hAnsi="Arial" w:cs="Arial"/>
                <w:color w:val="000000" w:themeColor="text1"/>
                <w:lang w:val="mn-MN"/>
              </w:rPr>
            </w:pPr>
          </w:p>
        </w:tc>
        <w:tc>
          <w:tcPr>
            <w:tcW w:w="2274" w:type="pct"/>
          </w:tcPr>
          <w:p w:rsidR="005C324B" w:rsidRPr="00897CA2" w:rsidRDefault="005C324B" w:rsidP="00BC04AF">
            <w:pPr>
              <w:spacing w:after="0" w:line="240" w:lineRule="auto"/>
              <w:jc w:val="both"/>
              <w:rPr>
                <w:rFonts w:ascii="Arial" w:hAnsi="Arial" w:cs="Arial"/>
                <w:lang w:val="mn-MN"/>
              </w:rPr>
            </w:pPr>
            <w:r w:rsidRPr="00897CA2">
              <w:rPr>
                <w:rFonts w:ascii="Arial" w:hAnsi="Arial" w:cs="Arial"/>
                <w:lang w:val="mn-MN"/>
              </w:rPr>
              <w:t>Худалдан авах ажиллагааны төлөвлөгөө, тендерийн урилга, ажлын явц, үр дүнг 100 хувь цахим хэлбэрээр мэдээлж ажиллана.</w:t>
            </w:r>
          </w:p>
          <w:p w:rsidR="001F47BC" w:rsidRPr="00897CA2" w:rsidRDefault="001F47BC" w:rsidP="00BC04AF">
            <w:pPr>
              <w:spacing w:after="0" w:line="240" w:lineRule="auto"/>
              <w:jc w:val="both"/>
              <w:rPr>
                <w:rFonts w:ascii="Arial" w:hAnsi="Arial" w:cs="Arial"/>
                <w:lang w:val="mn-MN"/>
              </w:rPr>
            </w:pPr>
          </w:p>
        </w:tc>
        <w:tc>
          <w:tcPr>
            <w:tcW w:w="548" w:type="pct"/>
            <w:gridSpan w:val="2"/>
          </w:tcPr>
          <w:p w:rsidR="005C324B" w:rsidRPr="00897CA2" w:rsidRDefault="005C324B"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ХААА</w:t>
            </w:r>
          </w:p>
        </w:tc>
      </w:tr>
      <w:tr w:rsidR="005C324B" w:rsidRPr="00897CA2" w:rsidTr="00150239">
        <w:tc>
          <w:tcPr>
            <w:tcW w:w="230" w:type="pct"/>
          </w:tcPr>
          <w:p w:rsidR="005C324B" w:rsidRPr="00897CA2" w:rsidRDefault="00A34A21" w:rsidP="00150239">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40</w:t>
            </w:r>
          </w:p>
        </w:tc>
        <w:tc>
          <w:tcPr>
            <w:tcW w:w="1948" w:type="pct"/>
            <w:gridSpan w:val="3"/>
            <w:vMerge w:val="restart"/>
          </w:tcPr>
          <w:p w:rsidR="005C324B" w:rsidRPr="00897CA2" w:rsidRDefault="005C324B"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rPr>
              <w:t>1</w:t>
            </w:r>
            <w:r w:rsidRPr="00897CA2">
              <w:rPr>
                <w:rFonts w:ascii="Arial" w:hAnsi="Arial" w:cs="Arial"/>
                <w:color w:val="000000" w:themeColor="text1"/>
                <w:lang w:val="mn-MN"/>
              </w:rPr>
              <w:t>.</w:t>
            </w:r>
            <w:r w:rsidRPr="00897CA2">
              <w:rPr>
                <w:rFonts w:ascii="Arial" w:hAnsi="Arial" w:cs="Arial"/>
                <w:color w:val="000000" w:themeColor="text1"/>
              </w:rPr>
              <w:t>2</w:t>
            </w:r>
            <w:r w:rsidRPr="00897CA2">
              <w:rPr>
                <w:rFonts w:ascii="Arial" w:hAnsi="Arial" w:cs="Arial"/>
                <w:color w:val="000000" w:themeColor="text1"/>
                <w:lang w:val="mn-MN"/>
              </w:rPr>
              <w:t>.5. Орон нутгийг хөгжүүлэх сангийн орлогыг нэмэгдүүлэх менежментийг боловсронгуй болгох замаар орон нутгийн хөгжлийг дэмжинэ.</w:t>
            </w:r>
          </w:p>
        </w:tc>
        <w:tc>
          <w:tcPr>
            <w:tcW w:w="2274" w:type="pct"/>
          </w:tcPr>
          <w:p w:rsidR="005C324B" w:rsidRPr="00897CA2" w:rsidRDefault="005C324B"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szCs w:val="24"/>
                <w:lang w:val="mn-MN"/>
              </w:rPr>
              <w:t>Дүүргийн Орон нутгийн хөгжлийн сангийн  хөрөнгөөр 2017 онд хэрэгжүүлэх төсөл, хөтөлбөр, арга хэмжээний талаар иргэдийн саналыг авч, Орон нутгийн хөгжлийн хөтөлбөртэй уялдуулан нэгдсэн жагсаалт боловсруулна.</w:t>
            </w:r>
          </w:p>
        </w:tc>
        <w:tc>
          <w:tcPr>
            <w:tcW w:w="548" w:type="pct"/>
            <w:gridSpan w:val="2"/>
          </w:tcPr>
          <w:p w:rsidR="005C324B" w:rsidRPr="00897CA2" w:rsidRDefault="005C324B"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ЭЗТХ</w:t>
            </w:r>
          </w:p>
        </w:tc>
      </w:tr>
      <w:tr w:rsidR="005C324B" w:rsidRPr="00897CA2" w:rsidTr="006009F2">
        <w:tc>
          <w:tcPr>
            <w:tcW w:w="230" w:type="pct"/>
          </w:tcPr>
          <w:p w:rsidR="005C324B" w:rsidRPr="00897CA2" w:rsidRDefault="00A34A21"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41</w:t>
            </w:r>
          </w:p>
        </w:tc>
        <w:tc>
          <w:tcPr>
            <w:tcW w:w="1948" w:type="pct"/>
            <w:gridSpan w:val="3"/>
            <w:vMerge/>
          </w:tcPr>
          <w:p w:rsidR="005C324B" w:rsidRPr="00897CA2" w:rsidRDefault="005C324B" w:rsidP="00BC04AF">
            <w:pPr>
              <w:spacing w:after="0" w:line="240" w:lineRule="auto"/>
              <w:jc w:val="both"/>
              <w:rPr>
                <w:rFonts w:ascii="Arial" w:hAnsi="Arial" w:cs="Arial"/>
                <w:color w:val="000000" w:themeColor="text1"/>
              </w:rPr>
            </w:pPr>
          </w:p>
        </w:tc>
        <w:tc>
          <w:tcPr>
            <w:tcW w:w="2274" w:type="pct"/>
          </w:tcPr>
          <w:p w:rsidR="005C324B" w:rsidRPr="00897CA2" w:rsidRDefault="005C324B" w:rsidP="00BC04AF">
            <w:pPr>
              <w:spacing w:after="0" w:line="240" w:lineRule="auto"/>
              <w:jc w:val="both"/>
              <w:rPr>
                <w:rFonts w:ascii="Arial" w:hAnsi="Arial" w:cs="Arial"/>
                <w:color w:val="000000" w:themeColor="text1"/>
                <w:szCs w:val="24"/>
                <w:lang w:val="mn-MN"/>
              </w:rPr>
            </w:pPr>
            <w:r w:rsidRPr="00897CA2">
              <w:rPr>
                <w:rFonts w:ascii="Arial" w:hAnsi="Arial" w:cs="Arial"/>
                <w:color w:val="000000" w:themeColor="text1"/>
                <w:lang w:val="mn-MN"/>
              </w:rPr>
              <w:t>Орон нутгийн төсвийн хөрөнгө оруулалтаар хийгдэх ажлын явцад хяналт тавьж,   ажлын явц, үр дүнг иргэд олон нийтэд тогтмол мэдээлнэ.</w:t>
            </w:r>
          </w:p>
        </w:tc>
        <w:tc>
          <w:tcPr>
            <w:tcW w:w="548" w:type="pct"/>
            <w:gridSpan w:val="2"/>
          </w:tcPr>
          <w:p w:rsidR="005C324B" w:rsidRPr="00897CA2" w:rsidRDefault="005C324B"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Захиалаг-чийн алба</w:t>
            </w:r>
          </w:p>
        </w:tc>
      </w:tr>
      <w:tr w:rsidR="005C324B" w:rsidRPr="00897CA2" w:rsidTr="006009F2">
        <w:tc>
          <w:tcPr>
            <w:tcW w:w="230" w:type="pct"/>
          </w:tcPr>
          <w:p w:rsidR="005C324B" w:rsidRPr="00897CA2" w:rsidRDefault="00A34A21"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42</w:t>
            </w:r>
          </w:p>
        </w:tc>
        <w:tc>
          <w:tcPr>
            <w:tcW w:w="1948" w:type="pct"/>
            <w:gridSpan w:val="3"/>
            <w:vMerge/>
          </w:tcPr>
          <w:p w:rsidR="005C324B" w:rsidRPr="00897CA2" w:rsidRDefault="005C324B" w:rsidP="00BC04AF">
            <w:pPr>
              <w:spacing w:after="0" w:line="240" w:lineRule="auto"/>
              <w:jc w:val="both"/>
              <w:rPr>
                <w:rFonts w:ascii="Arial" w:hAnsi="Arial" w:cs="Arial"/>
                <w:color w:val="000000" w:themeColor="text1"/>
              </w:rPr>
            </w:pPr>
          </w:p>
        </w:tc>
        <w:tc>
          <w:tcPr>
            <w:tcW w:w="2274" w:type="pct"/>
          </w:tcPr>
          <w:p w:rsidR="005C324B" w:rsidRPr="00897CA2" w:rsidRDefault="005C324B" w:rsidP="00BC04AF">
            <w:pPr>
              <w:spacing w:after="0" w:line="240" w:lineRule="auto"/>
              <w:jc w:val="both"/>
              <w:rPr>
                <w:rFonts w:ascii="Arial" w:hAnsi="Arial" w:cs="Arial"/>
                <w:color w:val="000000" w:themeColor="text1"/>
                <w:szCs w:val="24"/>
                <w:lang w:val="mn-MN"/>
              </w:rPr>
            </w:pPr>
            <w:r w:rsidRPr="00897CA2">
              <w:rPr>
                <w:rFonts w:ascii="Arial" w:hAnsi="Arial" w:cs="Arial"/>
                <w:color w:val="000000" w:themeColor="text1"/>
                <w:szCs w:val="24"/>
                <w:lang w:val="mn-MN"/>
              </w:rPr>
              <w:t>Хөрөнгө оруулалтын ажилд иргэдийн оролцоог хангаж ажиллана.</w:t>
            </w:r>
          </w:p>
        </w:tc>
        <w:tc>
          <w:tcPr>
            <w:tcW w:w="548" w:type="pct"/>
            <w:gridSpan w:val="2"/>
          </w:tcPr>
          <w:p w:rsidR="005C324B" w:rsidRPr="00897CA2" w:rsidRDefault="005C324B"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ЭЗТХ</w:t>
            </w:r>
          </w:p>
        </w:tc>
      </w:tr>
      <w:tr w:rsidR="005C324B" w:rsidRPr="00897CA2" w:rsidTr="006009F2">
        <w:tc>
          <w:tcPr>
            <w:tcW w:w="230" w:type="pct"/>
          </w:tcPr>
          <w:p w:rsidR="005C324B" w:rsidRPr="00897CA2" w:rsidRDefault="00A34A21"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43</w:t>
            </w:r>
          </w:p>
        </w:tc>
        <w:tc>
          <w:tcPr>
            <w:tcW w:w="1948" w:type="pct"/>
            <w:gridSpan w:val="3"/>
          </w:tcPr>
          <w:p w:rsidR="005C324B" w:rsidRPr="00897CA2" w:rsidRDefault="005C324B"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rPr>
              <w:t>1</w:t>
            </w:r>
            <w:r w:rsidRPr="00897CA2">
              <w:rPr>
                <w:rFonts w:ascii="Arial" w:hAnsi="Arial" w:cs="Arial"/>
                <w:color w:val="000000" w:themeColor="text1"/>
                <w:lang w:val="mn-MN"/>
              </w:rPr>
              <w:t>.</w:t>
            </w:r>
            <w:r w:rsidRPr="00897CA2">
              <w:rPr>
                <w:rFonts w:ascii="Arial" w:hAnsi="Arial" w:cs="Arial"/>
                <w:color w:val="000000" w:themeColor="text1"/>
              </w:rPr>
              <w:t>2</w:t>
            </w:r>
            <w:r w:rsidRPr="00897CA2">
              <w:rPr>
                <w:rFonts w:ascii="Arial" w:hAnsi="Arial" w:cs="Arial"/>
                <w:color w:val="000000" w:themeColor="text1"/>
                <w:lang w:val="mn-MN"/>
              </w:rPr>
              <w:t>.6. Дүүргийн өмчийн эд хөрөнгийн үзлэг, тооллогыг нийтийн эзэмшлийн эд хөрөнгийн болон газрын гэсэн ангиллаар явуулж, нийслэлийн өмчийн харилцааны газар, үл хөдлөх хөрөнгийн эрхийн улсын бүртгэлд бүрэн хамруулна.</w:t>
            </w:r>
          </w:p>
        </w:tc>
        <w:tc>
          <w:tcPr>
            <w:tcW w:w="2274" w:type="pct"/>
          </w:tcPr>
          <w:p w:rsidR="005C324B" w:rsidRPr="00897CA2" w:rsidRDefault="005C324B" w:rsidP="00BC04AF">
            <w:pPr>
              <w:spacing w:after="0" w:line="240" w:lineRule="auto"/>
              <w:jc w:val="both"/>
              <w:rPr>
                <w:rFonts w:ascii="Arial" w:hAnsi="Arial" w:cs="Arial"/>
                <w:szCs w:val="16"/>
                <w:lang w:val="mn-MN"/>
              </w:rPr>
            </w:pPr>
            <w:r w:rsidRPr="00897CA2">
              <w:rPr>
                <w:rFonts w:ascii="Arial" w:hAnsi="Arial" w:cs="Arial"/>
                <w:szCs w:val="16"/>
                <w:lang w:val="mn-MN"/>
              </w:rPr>
              <w:t>Дүүргийн өмчийн эд хөрөнгийн үзлэг, тооллогыг явуулж, үр дүнг холбогдох байгууллагуудад тавьж, өмчийн менежмент, эрх зүйн орчин бүрдүүлэхэд анхаарах, нийтийн эзэмшлийн өмч хөрөнгийн а</w:t>
            </w:r>
            <w:r w:rsidR="005B1C52" w:rsidRPr="00897CA2">
              <w:rPr>
                <w:rFonts w:ascii="Arial" w:hAnsi="Arial" w:cs="Arial"/>
                <w:szCs w:val="16"/>
                <w:lang w:val="mn-MN"/>
              </w:rPr>
              <w:t>шиглалт, хамгаалалтыг сайжруулна.</w:t>
            </w:r>
          </w:p>
        </w:tc>
        <w:tc>
          <w:tcPr>
            <w:tcW w:w="548" w:type="pct"/>
            <w:gridSpan w:val="2"/>
          </w:tcPr>
          <w:p w:rsidR="005C324B" w:rsidRPr="00897CA2" w:rsidRDefault="005C324B" w:rsidP="00BC04AF">
            <w:pPr>
              <w:jc w:val="center"/>
              <w:rPr>
                <w:rFonts w:ascii="Arial" w:hAnsi="Arial" w:cs="Arial"/>
                <w:szCs w:val="16"/>
                <w:lang w:val="mn-MN"/>
              </w:rPr>
            </w:pPr>
            <w:r w:rsidRPr="00897CA2">
              <w:rPr>
                <w:rFonts w:ascii="Arial" w:hAnsi="Arial" w:cs="Arial"/>
                <w:szCs w:val="16"/>
                <w:lang w:val="mn-MN"/>
              </w:rPr>
              <w:t>СТСХ, ӨГХА</w:t>
            </w:r>
          </w:p>
        </w:tc>
      </w:tr>
      <w:tr w:rsidR="005C324B" w:rsidRPr="00897CA2" w:rsidTr="006009F2">
        <w:trPr>
          <w:trHeight w:val="571"/>
        </w:trPr>
        <w:tc>
          <w:tcPr>
            <w:tcW w:w="5000" w:type="pct"/>
            <w:gridSpan w:val="7"/>
            <w:shd w:val="clear" w:color="auto" w:fill="FFFFFF" w:themeFill="background1"/>
            <w:vAlign w:val="center"/>
          </w:tcPr>
          <w:p w:rsidR="005C324B" w:rsidRPr="00897CA2" w:rsidRDefault="005C324B" w:rsidP="00BC04AF">
            <w:pPr>
              <w:spacing w:after="0" w:line="240" w:lineRule="auto"/>
              <w:ind w:firstLine="720"/>
              <w:jc w:val="center"/>
              <w:rPr>
                <w:rFonts w:ascii="Arial" w:hAnsi="Arial" w:cs="Arial"/>
                <w:b/>
                <w:lang w:val="mn-MN"/>
              </w:rPr>
            </w:pPr>
            <w:r w:rsidRPr="00897CA2">
              <w:rPr>
                <w:rFonts w:ascii="Arial" w:hAnsi="Arial" w:cs="Arial"/>
                <w:b/>
                <w:lang w:val="mn-MN"/>
              </w:rPr>
              <w:t xml:space="preserve">Хоёр. </w:t>
            </w:r>
            <w:r w:rsidRPr="00897CA2">
              <w:rPr>
                <w:rFonts w:ascii="Arial" w:hAnsi="Arial" w:cs="Arial"/>
                <w:b/>
              </w:rPr>
              <w:t>Ажлын байрыг нэмэгдүүлэн, нийгмийн үйлчилгээний чанар</w:t>
            </w:r>
          </w:p>
          <w:p w:rsidR="005C324B" w:rsidRPr="00897CA2" w:rsidRDefault="005C324B" w:rsidP="00BC04AF">
            <w:pPr>
              <w:spacing w:after="0" w:line="240" w:lineRule="auto"/>
              <w:ind w:firstLine="720"/>
              <w:jc w:val="center"/>
              <w:rPr>
                <w:rFonts w:ascii="Arial" w:hAnsi="Arial" w:cs="Arial"/>
                <w:b/>
                <w:lang w:val="mn-MN"/>
              </w:rPr>
            </w:pPr>
            <w:r w:rsidRPr="00897CA2">
              <w:rPr>
                <w:rFonts w:ascii="Arial" w:hAnsi="Arial" w:cs="Arial"/>
                <w:b/>
              </w:rPr>
              <w:t>хүртээмжийг сайжруулж, иргэдийн амьдралын түвшинг дээшлүүл</w:t>
            </w:r>
            <w:r w:rsidRPr="00897CA2">
              <w:rPr>
                <w:rFonts w:ascii="Arial" w:hAnsi="Arial" w:cs="Arial"/>
                <w:b/>
                <w:lang w:val="mn-MN"/>
              </w:rPr>
              <w:t>нэ.</w:t>
            </w:r>
          </w:p>
          <w:p w:rsidR="005C324B" w:rsidRPr="00897CA2" w:rsidRDefault="001F47BC" w:rsidP="00BC04AF">
            <w:pPr>
              <w:spacing w:after="0" w:line="240" w:lineRule="auto"/>
              <w:jc w:val="both"/>
              <w:rPr>
                <w:rFonts w:ascii="Arial" w:hAnsi="Arial" w:cs="Arial"/>
                <w:lang w:val="mn-MN"/>
              </w:rPr>
            </w:pPr>
            <w:r w:rsidRPr="00897CA2">
              <w:rPr>
                <w:rFonts w:ascii="Arial" w:hAnsi="Arial" w:cs="Arial"/>
                <w:b/>
                <w:lang w:val="mn-MN"/>
              </w:rPr>
              <w:t xml:space="preserve"> </w:t>
            </w:r>
            <w:r w:rsidR="005C324B" w:rsidRPr="00897CA2">
              <w:rPr>
                <w:rFonts w:ascii="Arial" w:hAnsi="Arial" w:cs="Arial"/>
                <w:b/>
                <w:lang w:val="mn-MN"/>
              </w:rPr>
              <w:t xml:space="preserve"> </w:t>
            </w:r>
            <w:r w:rsidR="005C324B" w:rsidRPr="00897CA2">
              <w:rPr>
                <w:rFonts w:ascii="Arial" w:hAnsi="Arial" w:cs="Arial"/>
                <w:lang w:val="mn-MN"/>
              </w:rPr>
              <w:t>2.1 Хөдөлмөр эрхлэлт, нийгмийн хамгаалал, ядуурлыг бууруулах талаар</w:t>
            </w:r>
          </w:p>
        </w:tc>
      </w:tr>
      <w:tr w:rsidR="005C324B" w:rsidRPr="00897CA2" w:rsidTr="006009F2">
        <w:trPr>
          <w:trHeight w:val="560"/>
        </w:trPr>
        <w:tc>
          <w:tcPr>
            <w:tcW w:w="230" w:type="pct"/>
          </w:tcPr>
          <w:p w:rsidR="005C324B" w:rsidRPr="00897CA2" w:rsidRDefault="00A34A21"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44</w:t>
            </w:r>
          </w:p>
        </w:tc>
        <w:tc>
          <w:tcPr>
            <w:tcW w:w="1948" w:type="pct"/>
            <w:gridSpan w:val="3"/>
            <w:vMerge w:val="restart"/>
          </w:tcPr>
          <w:p w:rsidR="005C324B" w:rsidRPr="00897CA2" w:rsidRDefault="005C324B"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2.1.1. Хороодын хөдөлмөрийн цахим биржийн үйл ажиллагааг идэвхжүүлэн байнгын, түр, цагийн ажлын байраар хангах, зөвлөгөө өгөх арга хэмжээг тогтмол хэрэгжүүлнэ.</w:t>
            </w:r>
          </w:p>
          <w:p w:rsidR="005C324B" w:rsidRPr="00897CA2" w:rsidRDefault="005C324B" w:rsidP="00BC04AF">
            <w:pPr>
              <w:spacing w:after="0" w:line="240" w:lineRule="auto"/>
              <w:jc w:val="both"/>
              <w:rPr>
                <w:rFonts w:ascii="Arial" w:hAnsi="Arial" w:cs="Arial"/>
                <w:color w:val="000000" w:themeColor="text1"/>
                <w:lang w:val="mn-MN"/>
              </w:rPr>
            </w:pPr>
          </w:p>
        </w:tc>
        <w:tc>
          <w:tcPr>
            <w:tcW w:w="2274" w:type="pct"/>
          </w:tcPr>
          <w:p w:rsidR="005C324B" w:rsidRPr="00897CA2" w:rsidRDefault="005C324B" w:rsidP="00BC04AF">
            <w:pPr>
              <w:spacing w:after="0" w:line="240" w:lineRule="auto"/>
              <w:jc w:val="both"/>
              <w:rPr>
                <w:rFonts w:ascii="Arial" w:hAnsi="Arial" w:cs="Arial"/>
                <w:lang w:val="mn-MN"/>
              </w:rPr>
            </w:pPr>
            <w:r w:rsidRPr="00897CA2">
              <w:rPr>
                <w:rFonts w:ascii="Arial" w:eastAsia="Times New Roman" w:hAnsi="Arial" w:cs="Arial"/>
                <w:lang w:val="mn-MN"/>
              </w:rPr>
              <w:t>Хороо бүрт ажиллах цахим бирж, Хөдөлгөөнт биржийн үйл ажиллагааг сайжруулж, тогтмолжуулна.</w:t>
            </w:r>
          </w:p>
        </w:tc>
        <w:tc>
          <w:tcPr>
            <w:tcW w:w="548" w:type="pct"/>
            <w:gridSpan w:val="2"/>
          </w:tcPr>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НХХ, ХХ</w:t>
            </w:r>
          </w:p>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Хороод</w:t>
            </w:r>
          </w:p>
        </w:tc>
      </w:tr>
      <w:tr w:rsidR="005C324B" w:rsidRPr="00897CA2" w:rsidTr="006009F2">
        <w:trPr>
          <w:trHeight w:val="632"/>
        </w:trPr>
        <w:tc>
          <w:tcPr>
            <w:tcW w:w="230" w:type="pct"/>
            <w:tcBorders>
              <w:bottom w:val="single" w:sz="4" w:space="0" w:color="auto"/>
            </w:tcBorders>
          </w:tcPr>
          <w:p w:rsidR="005C324B" w:rsidRPr="00897CA2" w:rsidRDefault="00A34A21"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45</w:t>
            </w:r>
          </w:p>
        </w:tc>
        <w:tc>
          <w:tcPr>
            <w:tcW w:w="1948" w:type="pct"/>
            <w:gridSpan w:val="3"/>
            <w:vMerge/>
          </w:tcPr>
          <w:p w:rsidR="005C324B" w:rsidRPr="00897CA2" w:rsidRDefault="005C324B" w:rsidP="00BC04AF">
            <w:pPr>
              <w:spacing w:after="0" w:line="240" w:lineRule="auto"/>
              <w:ind w:left="360"/>
              <w:jc w:val="both"/>
              <w:rPr>
                <w:rFonts w:ascii="Arial" w:hAnsi="Arial" w:cs="Arial"/>
                <w:color w:val="000000" w:themeColor="text1"/>
                <w:lang w:val="mn-MN"/>
              </w:rPr>
            </w:pPr>
          </w:p>
        </w:tc>
        <w:tc>
          <w:tcPr>
            <w:tcW w:w="2274" w:type="pct"/>
          </w:tcPr>
          <w:p w:rsidR="005C324B" w:rsidRPr="00897CA2" w:rsidRDefault="005C324B" w:rsidP="00BC04AF">
            <w:pPr>
              <w:spacing w:after="0" w:line="240" w:lineRule="auto"/>
              <w:jc w:val="both"/>
              <w:rPr>
                <w:rFonts w:ascii="Arial" w:hAnsi="Arial" w:cs="Arial"/>
                <w:lang w:val="mn-MN"/>
              </w:rPr>
            </w:pPr>
            <w:r w:rsidRPr="00897CA2">
              <w:rPr>
                <w:rFonts w:ascii="Arial" w:hAnsi="Arial" w:cs="Arial"/>
                <w:lang w:val="mn-MN"/>
              </w:rPr>
              <w:t>Цагийн ажил бий болгосон аж ахуйн нэгж байгууллагуудтай хамтран ажиллаж, оюутан залуучуудын хөдөлмөр эрхлэлтийг нэмэгдүүлэх, их дээд сургууль төгсөгчид болон ажлын дадлага туршлагагүй залуучуудыг дадлагажуулан ажлын байраар хангах ажлыг зохион байгуулна.</w:t>
            </w:r>
          </w:p>
        </w:tc>
        <w:tc>
          <w:tcPr>
            <w:tcW w:w="548" w:type="pct"/>
            <w:gridSpan w:val="2"/>
          </w:tcPr>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НХХ</w:t>
            </w:r>
          </w:p>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ХХ</w:t>
            </w:r>
          </w:p>
        </w:tc>
      </w:tr>
      <w:tr w:rsidR="005C324B" w:rsidRPr="00897CA2" w:rsidTr="006009F2">
        <w:trPr>
          <w:trHeight w:val="811"/>
        </w:trPr>
        <w:tc>
          <w:tcPr>
            <w:tcW w:w="230" w:type="pct"/>
          </w:tcPr>
          <w:p w:rsidR="005C324B" w:rsidRPr="00897CA2" w:rsidRDefault="00A34A21"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46</w:t>
            </w:r>
          </w:p>
        </w:tc>
        <w:tc>
          <w:tcPr>
            <w:tcW w:w="1948" w:type="pct"/>
            <w:gridSpan w:val="3"/>
            <w:vMerge w:val="restart"/>
          </w:tcPr>
          <w:p w:rsidR="005C324B" w:rsidRPr="00897CA2" w:rsidRDefault="005C324B" w:rsidP="00BC04AF">
            <w:pPr>
              <w:spacing w:after="0" w:line="240" w:lineRule="auto"/>
              <w:ind w:left="34"/>
              <w:jc w:val="both"/>
              <w:rPr>
                <w:rFonts w:ascii="Arial" w:hAnsi="Arial" w:cs="Arial"/>
                <w:color w:val="000000" w:themeColor="text1"/>
                <w:lang w:val="mn-MN"/>
              </w:rPr>
            </w:pPr>
            <w:r w:rsidRPr="00897CA2">
              <w:rPr>
                <w:rFonts w:ascii="Arial" w:hAnsi="Arial" w:cs="Arial"/>
                <w:color w:val="000000" w:themeColor="text1"/>
                <w:lang w:val="mn-MN"/>
              </w:rPr>
              <w:t>2.1.2. Шаардлагатай ажил мэргэжлийн жагсаалтыг хэрэгцээний дарааллаар гарган ажил, мэргэжилгүй иргэдийг мэргэжил олгох болон мэргэшүүлэх давтан сургалтанд хамруулан тэдгээрийн 60-аас доошгүй хувийг байнгын ажлын байраар хангана.</w:t>
            </w:r>
          </w:p>
        </w:tc>
        <w:tc>
          <w:tcPr>
            <w:tcW w:w="2274" w:type="pct"/>
            <w:vAlign w:val="center"/>
          </w:tcPr>
          <w:p w:rsidR="005C324B" w:rsidRPr="00897CA2" w:rsidRDefault="005C324B" w:rsidP="00BC04AF">
            <w:pPr>
              <w:spacing w:after="0" w:line="240" w:lineRule="auto"/>
              <w:jc w:val="both"/>
              <w:rPr>
                <w:rFonts w:ascii="Arial" w:eastAsia="Times New Roman" w:hAnsi="Arial" w:cs="Arial"/>
                <w:lang w:val="mn-MN"/>
              </w:rPr>
            </w:pPr>
            <w:r w:rsidRPr="00897CA2">
              <w:rPr>
                <w:rFonts w:ascii="Arial" w:eastAsia="Times New Roman" w:hAnsi="Arial" w:cs="Arial"/>
                <w:lang w:val="mn-MN"/>
              </w:rPr>
              <w:t>Дүүрэгт үйл ажиллагаа явуулж байгаа аж ахуй нэгж байгууллагуудтай хамтарч ажлын байрыг шинээр бий болгож иргэдийг байнгын болон түр ажлын байраар хангана.</w:t>
            </w:r>
          </w:p>
        </w:tc>
        <w:tc>
          <w:tcPr>
            <w:tcW w:w="548" w:type="pct"/>
            <w:gridSpan w:val="2"/>
          </w:tcPr>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НХХ</w:t>
            </w:r>
          </w:p>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ХХ</w:t>
            </w:r>
          </w:p>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Хороод</w:t>
            </w:r>
          </w:p>
        </w:tc>
      </w:tr>
      <w:tr w:rsidR="005C324B" w:rsidRPr="00897CA2" w:rsidTr="006009F2">
        <w:tc>
          <w:tcPr>
            <w:tcW w:w="230" w:type="pct"/>
          </w:tcPr>
          <w:p w:rsidR="005C324B" w:rsidRPr="00897CA2" w:rsidRDefault="00A34A21"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47</w:t>
            </w:r>
          </w:p>
        </w:tc>
        <w:tc>
          <w:tcPr>
            <w:tcW w:w="1948" w:type="pct"/>
            <w:gridSpan w:val="3"/>
            <w:vMerge/>
            <w:vAlign w:val="center"/>
          </w:tcPr>
          <w:p w:rsidR="005C324B" w:rsidRPr="00897CA2" w:rsidRDefault="005C324B" w:rsidP="00BC04AF">
            <w:pPr>
              <w:pStyle w:val="ListParagraph"/>
              <w:numPr>
                <w:ilvl w:val="0"/>
                <w:numId w:val="2"/>
              </w:numPr>
              <w:jc w:val="both"/>
              <w:rPr>
                <w:rFonts w:ascii="Arial" w:hAnsi="Arial" w:cs="Arial"/>
                <w:color w:val="000000" w:themeColor="text1"/>
                <w:sz w:val="22"/>
                <w:szCs w:val="22"/>
                <w:lang w:val="mn-MN"/>
              </w:rPr>
            </w:pPr>
          </w:p>
        </w:tc>
        <w:tc>
          <w:tcPr>
            <w:tcW w:w="2274" w:type="pct"/>
          </w:tcPr>
          <w:p w:rsidR="005C324B" w:rsidRPr="00897CA2" w:rsidRDefault="005C324B" w:rsidP="00BC04AF">
            <w:pPr>
              <w:spacing w:after="0" w:line="240" w:lineRule="auto"/>
              <w:jc w:val="both"/>
              <w:rPr>
                <w:rFonts w:ascii="Arial" w:eastAsia="Times New Roman" w:hAnsi="Arial" w:cs="Arial"/>
                <w:lang w:val="mn-MN"/>
              </w:rPr>
            </w:pPr>
            <w:r w:rsidRPr="00897CA2">
              <w:rPr>
                <w:rFonts w:ascii="Arial" w:eastAsia="Times New Roman" w:hAnsi="Arial" w:cs="Arial"/>
                <w:lang w:val="mn-MN"/>
              </w:rPr>
              <w:t>Хөдөлмөрийн тухай хууль тогтоомж, хөдөлмөр эрхлэлтийн үйлчилгээг иргэдэд сурталчилах, ажилд зуучлах үйлчилгээ үзүүлэх  өдөрлөгүүдийг зохион байгуулна.</w:t>
            </w:r>
          </w:p>
        </w:tc>
        <w:tc>
          <w:tcPr>
            <w:tcW w:w="548" w:type="pct"/>
            <w:gridSpan w:val="2"/>
          </w:tcPr>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НХХ</w:t>
            </w:r>
          </w:p>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ХХ</w:t>
            </w:r>
          </w:p>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Хороод</w:t>
            </w:r>
          </w:p>
        </w:tc>
      </w:tr>
      <w:tr w:rsidR="005C324B" w:rsidRPr="00897CA2" w:rsidTr="006009F2">
        <w:tc>
          <w:tcPr>
            <w:tcW w:w="230" w:type="pct"/>
          </w:tcPr>
          <w:p w:rsidR="005C324B" w:rsidRPr="00897CA2" w:rsidRDefault="00A34A21"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48</w:t>
            </w:r>
          </w:p>
        </w:tc>
        <w:tc>
          <w:tcPr>
            <w:tcW w:w="1948" w:type="pct"/>
            <w:gridSpan w:val="3"/>
            <w:vMerge/>
            <w:vAlign w:val="center"/>
          </w:tcPr>
          <w:p w:rsidR="005C324B" w:rsidRPr="00897CA2" w:rsidRDefault="005C324B" w:rsidP="00BC04AF">
            <w:pPr>
              <w:spacing w:after="0" w:line="240" w:lineRule="auto"/>
              <w:jc w:val="both"/>
              <w:rPr>
                <w:rFonts w:ascii="Arial" w:hAnsi="Arial" w:cs="Arial"/>
                <w:color w:val="000000" w:themeColor="text1"/>
                <w:lang w:val="mn-MN"/>
              </w:rPr>
            </w:pPr>
          </w:p>
        </w:tc>
        <w:tc>
          <w:tcPr>
            <w:tcW w:w="2274" w:type="pct"/>
            <w:vAlign w:val="center"/>
          </w:tcPr>
          <w:p w:rsidR="005C324B" w:rsidRPr="00897CA2" w:rsidRDefault="005C324B" w:rsidP="00BC04AF">
            <w:pPr>
              <w:spacing w:after="0" w:line="240" w:lineRule="auto"/>
              <w:jc w:val="both"/>
              <w:rPr>
                <w:rFonts w:ascii="Arial" w:eastAsia="Times New Roman" w:hAnsi="Arial" w:cs="Arial"/>
                <w:lang w:val="mn-MN"/>
              </w:rPr>
            </w:pPr>
            <w:r w:rsidRPr="00897CA2">
              <w:rPr>
                <w:rFonts w:ascii="Arial" w:eastAsia="Times New Roman" w:hAnsi="Arial" w:cs="Arial"/>
                <w:lang w:val="mn-MN"/>
              </w:rPr>
              <w:t>Халамж, асрамжийн төвүүдэд хүмүүжсэн залуучууд, хорихоос суллагдсан иргэд, хорихоос өөр төрлийн ял шийтгэлтэй иргэдийг хөдөлмөрт бэлтгэн, мэргэжил эзэмшүүлэх сургалтанд хамруулж, түр болон байнгын ажлын байраар хангана.</w:t>
            </w:r>
          </w:p>
        </w:tc>
        <w:tc>
          <w:tcPr>
            <w:tcW w:w="548" w:type="pct"/>
            <w:gridSpan w:val="2"/>
          </w:tcPr>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НХХ</w:t>
            </w:r>
          </w:p>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ХХ</w:t>
            </w:r>
          </w:p>
          <w:p w:rsidR="005C324B" w:rsidRPr="00897CA2" w:rsidRDefault="005C324B" w:rsidP="00BC04AF">
            <w:pPr>
              <w:spacing w:after="0" w:line="240" w:lineRule="auto"/>
              <w:jc w:val="center"/>
              <w:rPr>
                <w:rFonts w:ascii="Arial" w:hAnsi="Arial" w:cs="Arial"/>
                <w:lang w:val="mn-MN"/>
              </w:rPr>
            </w:pPr>
          </w:p>
        </w:tc>
      </w:tr>
      <w:tr w:rsidR="005C324B" w:rsidRPr="00897CA2" w:rsidTr="00F33E6D">
        <w:trPr>
          <w:trHeight w:val="271"/>
        </w:trPr>
        <w:tc>
          <w:tcPr>
            <w:tcW w:w="230" w:type="pct"/>
          </w:tcPr>
          <w:p w:rsidR="005C324B" w:rsidRPr="00897CA2" w:rsidRDefault="00A34A21"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49</w:t>
            </w:r>
          </w:p>
        </w:tc>
        <w:tc>
          <w:tcPr>
            <w:tcW w:w="1948" w:type="pct"/>
            <w:gridSpan w:val="3"/>
            <w:vMerge w:val="restart"/>
          </w:tcPr>
          <w:p w:rsidR="005C324B" w:rsidRPr="00897CA2" w:rsidRDefault="005C324B"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2.1.3. Дүүргийн нутаг дэвсгэрт  ажлын байр шинээр бий болгох асуудлыг үе шаттайгаар хэрэгжүүлнэ.</w:t>
            </w:r>
          </w:p>
        </w:tc>
        <w:tc>
          <w:tcPr>
            <w:tcW w:w="2274" w:type="pct"/>
            <w:vAlign w:val="center"/>
          </w:tcPr>
          <w:p w:rsidR="005C324B" w:rsidRPr="00897CA2" w:rsidRDefault="005C324B" w:rsidP="00BC04AF">
            <w:pPr>
              <w:spacing w:after="0" w:line="240" w:lineRule="auto"/>
              <w:jc w:val="both"/>
              <w:rPr>
                <w:rFonts w:ascii="Arial" w:eastAsia="Times New Roman" w:hAnsi="Arial" w:cs="Arial"/>
                <w:lang w:val="mn-MN"/>
              </w:rPr>
            </w:pPr>
            <w:r w:rsidRPr="00897CA2">
              <w:rPr>
                <w:rFonts w:ascii="Arial" w:eastAsia="Times New Roman" w:hAnsi="Arial" w:cs="Arial"/>
                <w:lang w:val="mn-MN"/>
              </w:rPr>
              <w:t xml:space="preserve">Бичил бизнесийг дэмжих, ядуурлыг бууруулах нийслэлийн хөтөлбөрийн хүрээнд хороодод байгуулагдсан хадгаламж зээлийн хоршоодын үйл ажиллагааг бэхжүүлж, өрхийн үйлдвэрлэл, бичил бизнес эрхлэгчдийг хамруулж ажлын </w:t>
            </w:r>
            <w:r w:rsidRPr="00897CA2">
              <w:rPr>
                <w:rFonts w:ascii="Arial" w:eastAsia="Times New Roman" w:hAnsi="Arial" w:cs="Arial"/>
                <w:lang w:val="mn-MN"/>
              </w:rPr>
              <w:lastRenderedPageBreak/>
              <w:t>байрыг нэмэгдүүлнэ.</w:t>
            </w:r>
          </w:p>
        </w:tc>
        <w:tc>
          <w:tcPr>
            <w:tcW w:w="548" w:type="pct"/>
            <w:gridSpan w:val="2"/>
          </w:tcPr>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lastRenderedPageBreak/>
              <w:t>НХХ</w:t>
            </w:r>
          </w:p>
          <w:p w:rsidR="005C324B" w:rsidRPr="00897CA2" w:rsidRDefault="005C324B" w:rsidP="00BC04AF">
            <w:pPr>
              <w:spacing w:after="0" w:line="240" w:lineRule="auto"/>
              <w:jc w:val="center"/>
              <w:rPr>
                <w:rFonts w:ascii="Arial" w:hAnsi="Arial" w:cs="Arial"/>
                <w:lang w:val="mn-MN"/>
              </w:rPr>
            </w:pPr>
            <w:r w:rsidRPr="00897CA2">
              <w:rPr>
                <w:rFonts w:ascii="Arial" w:hAnsi="Arial" w:cs="Arial"/>
                <w:lang w:val="mn-MN"/>
              </w:rPr>
              <w:t>ХХ</w:t>
            </w:r>
          </w:p>
        </w:tc>
      </w:tr>
      <w:tr w:rsidR="001F47BC" w:rsidRPr="00897CA2" w:rsidTr="006009F2">
        <w:trPr>
          <w:trHeight w:val="788"/>
        </w:trPr>
        <w:tc>
          <w:tcPr>
            <w:tcW w:w="230" w:type="pct"/>
          </w:tcPr>
          <w:p w:rsidR="001F47BC" w:rsidRPr="00897CA2" w:rsidRDefault="001F47BC"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50</w:t>
            </w:r>
          </w:p>
        </w:tc>
        <w:tc>
          <w:tcPr>
            <w:tcW w:w="1948" w:type="pct"/>
            <w:gridSpan w:val="3"/>
            <w:vMerge/>
          </w:tcPr>
          <w:p w:rsidR="001F47BC" w:rsidRPr="00897CA2" w:rsidRDefault="001F47BC" w:rsidP="00BC04AF">
            <w:pPr>
              <w:spacing w:after="0" w:line="240" w:lineRule="auto"/>
              <w:jc w:val="both"/>
              <w:rPr>
                <w:rFonts w:ascii="Arial" w:hAnsi="Arial" w:cs="Arial"/>
                <w:color w:val="000000" w:themeColor="text1"/>
                <w:lang w:val="mn-MN"/>
              </w:rPr>
            </w:pPr>
          </w:p>
        </w:tc>
        <w:tc>
          <w:tcPr>
            <w:tcW w:w="2274" w:type="pct"/>
            <w:vAlign w:val="center"/>
          </w:tcPr>
          <w:p w:rsidR="001F47BC" w:rsidRPr="00897CA2" w:rsidRDefault="001F47BC" w:rsidP="00BC04AF">
            <w:pPr>
              <w:spacing w:after="0" w:line="240" w:lineRule="auto"/>
              <w:jc w:val="both"/>
              <w:rPr>
                <w:rFonts w:ascii="Arial" w:eastAsia="Times New Roman" w:hAnsi="Arial" w:cs="Arial"/>
                <w:lang w:val="mn-MN"/>
              </w:rPr>
            </w:pPr>
            <w:r w:rsidRPr="00897CA2">
              <w:rPr>
                <w:rFonts w:ascii="Arial" w:eastAsia="Times New Roman" w:hAnsi="Arial" w:cs="Arial"/>
                <w:lang w:val="mn-MN"/>
              </w:rPr>
              <w:t>Хөдөлмөр эрхлэлтийн чиглэлээр хэрэгжиж байгаа үндэсний хөтөлбөр, олон улсын болон төрийн бус байгууллагуудын төслүүдэд иргэдийг хамруулж, ажлын байрыг нэмэгдүүлнэ.</w:t>
            </w:r>
          </w:p>
        </w:tc>
        <w:tc>
          <w:tcPr>
            <w:tcW w:w="548" w:type="pct"/>
            <w:gridSpan w:val="2"/>
          </w:tcPr>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НХХ</w:t>
            </w:r>
          </w:p>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ХХ</w:t>
            </w:r>
          </w:p>
        </w:tc>
      </w:tr>
      <w:tr w:rsidR="001F47BC" w:rsidRPr="00897CA2" w:rsidTr="006009F2">
        <w:tc>
          <w:tcPr>
            <w:tcW w:w="230" w:type="pct"/>
          </w:tcPr>
          <w:p w:rsidR="001F47BC" w:rsidRPr="00897CA2" w:rsidRDefault="001F47BC"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51</w:t>
            </w:r>
          </w:p>
        </w:tc>
        <w:tc>
          <w:tcPr>
            <w:tcW w:w="1948" w:type="pct"/>
            <w:gridSpan w:val="3"/>
            <w:vMerge w:val="restart"/>
          </w:tcPr>
          <w:p w:rsidR="001F47BC" w:rsidRPr="00897CA2" w:rsidRDefault="001F47BC"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2.1.4. Ахмад насны болон нийгмийн эмзэг бүлгийн иргэд, хөгжлийн бэрхшээлтэй иргэд, өрх толгойлсон эхчүүдэд амьдрах орчноо сайжруулах, байгаль орчноо нөхөн сэргээх ногоон ажлын байр бий болгох, хамтарч ажиллах боломжийг бүрдүүлнэ.</w:t>
            </w:r>
          </w:p>
        </w:tc>
        <w:tc>
          <w:tcPr>
            <w:tcW w:w="2274" w:type="pct"/>
            <w:vAlign w:val="center"/>
          </w:tcPr>
          <w:p w:rsidR="001F47BC" w:rsidRPr="00897CA2" w:rsidRDefault="001F47BC" w:rsidP="00BC04AF">
            <w:pPr>
              <w:spacing w:after="0" w:line="240" w:lineRule="auto"/>
              <w:jc w:val="both"/>
              <w:rPr>
                <w:rFonts w:ascii="Arial" w:eastAsia="Times New Roman" w:hAnsi="Arial" w:cs="Arial"/>
                <w:lang w:val="mn-MN"/>
              </w:rPr>
            </w:pPr>
            <w:r w:rsidRPr="00897CA2">
              <w:rPr>
                <w:rFonts w:ascii="Arial" w:eastAsia="Times New Roman" w:hAnsi="Arial" w:cs="Arial"/>
                <w:lang w:val="mn-MN"/>
              </w:rPr>
              <w:t>Хөгжлийн бэрхшээлтэй иргэд, ахмад настан, нийгмийн эмзэг бүлгийн иргэд, өрх толгойлсон эмэгтэйчүүдийн амьдрах орчноо сайжруулан нөхөн сэргээх, ногоон ажлын байр бий болгоход дэмжлэг үзүүлнэ. </w:t>
            </w:r>
          </w:p>
        </w:tc>
        <w:tc>
          <w:tcPr>
            <w:tcW w:w="548" w:type="pct"/>
            <w:gridSpan w:val="2"/>
          </w:tcPr>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НХХ</w:t>
            </w:r>
          </w:p>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ХХ</w:t>
            </w:r>
          </w:p>
        </w:tc>
      </w:tr>
      <w:tr w:rsidR="001F47BC" w:rsidRPr="00897CA2" w:rsidTr="006009F2">
        <w:tc>
          <w:tcPr>
            <w:tcW w:w="230" w:type="pct"/>
          </w:tcPr>
          <w:p w:rsidR="001F47BC" w:rsidRPr="00897CA2" w:rsidRDefault="001F47BC"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52</w:t>
            </w:r>
          </w:p>
        </w:tc>
        <w:tc>
          <w:tcPr>
            <w:tcW w:w="1948" w:type="pct"/>
            <w:gridSpan w:val="3"/>
            <w:vMerge/>
          </w:tcPr>
          <w:p w:rsidR="001F47BC" w:rsidRPr="00897CA2" w:rsidRDefault="001F47BC" w:rsidP="00BC04AF">
            <w:pPr>
              <w:pStyle w:val="ListParagraph"/>
              <w:numPr>
                <w:ilvl w:val="0"/>
                <w:numId w:val="2"/>
              </w:numPr>
              <w:jc w:val="both"/>
              <w:rPr>
                <w:rFonts w:ascii="Arial" w:hAnsi="Arial" w:cs="Arial"/>
                <w:color w:val="000000" w:themeColor="text1"/>
                <w:sz w:val="22"/>
                <w:szCs w:val="22"/>
                <w:lang w:val="mn-MN"/>
              </w:rPr>
            </w:pPr>
          </w:p>
        </w:tc>
        <w:tc>
          <w:tcPr>
            <w:tcW w:w="2274" w:type="pct"/>
            <w:vAlign w:val="center"/>
          </w:tcPr>
          <w:p w:rsidR="001F47BC" w:rsidRPr="00897CA2" w:rsidRDefault="001F47BC" w:rsidP="00BC04AF">
            <w:pPr>
              <w:spacing w:after="0" w:line="240" w:lineRule="auto"/>
              <w:jc w:val="both"/>
              <w:rPr>
                <w:rFonts w:ascii="Arial" w:eastAsia="Times New Roman" w:hAnsi="Arial" w:cs="Arial"/>
                <w:lang w:val="mn-MN"/>
              </w:rPr>
            </w:pPr>
            <w:r w:rsidRPr="00897CA2">
              <w:rPr>
                <w:rFonts w:ascii="Arial" w:eastAsia="Times New Roman" w:hAnsi="Arial" w:cs="Arial"/>
                <w:lang w:val="mn-MN"/>
              </w:rPr>
              <w:t>Нийтийн эзэмшлийн гудамж талбайг арчлах, хамгаалах, амьдрах орчноо сайжруулахад чиглэсэн иргэдийн санал санаачилгыг дэмжиж,  хөгжлийн бэрхшээлтэй иргэд, өрх толгойлсон эхчүүдийг хамруулж түр ажлын байраар хангана.</w:t>
            </w:r>
          </w:p>
        </w:tc>
        <w:tc>
          <w:tcPr>
            <w:tcW w:w="548" w:type="pct"/>
            <w:gridSpan w:val="2"/>
          </w:tcPr>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НХХ</w:t>
            </w:r>
          </w:p>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ХХ</w:t>
            </w:r>
          </w:p>
        </w:tc>
      </w:tr>
      <w:tr w:rsidR="001F47BC" w:rsidRPr="00897CA2" w:rsidTr="006009F2">
        <w:tc>
          <w:tcPr>
            <w:tcW w:w="230" w:type="pct"/>
          </w:tcPr>
          <w:p w:rsidR="001F47BC" w:rsidRPr="00897CA2" w:rsidRDefault="001F47BC"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53</w:t>
            </w:r>
          </w:p>
        </w:tc>
        <w:tc>
          <w:tcPr>
            <w:tcW w:w="1948" w:type="pct"/>
            <w:gridSpan w:val="3"/>
            <w:vMerge w:val="restart"/>
          </w:tcPr>
          <w:p w:rsidR="001F47BC" w:rsidRPr="00897CA2" w:rsidRDefault="001F47BC"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2.1.5. Нийгмийн халамжийн үйлчилгээг ядуурлыг бууруулах зорилттой уялдуулж нийгмийн халамж зайлшгүй шаардлагатай зорилтот бүлэгт чиглүүлэх, халамжийн ажилтнуудын ажлын арга барилыг шинэчлэж, нийгмийн халамж шаардлагатай өрх иргэдэд хүрч үйлчилнэ.</w:t>
            </w:r>
          </w:p>
        </w:tc>
        <w:tc>
          <w:tcPr>
            <w:tcW w:w="2274" w:type="pct"/>
          </w:tcPr>
          <w:p w:rsidR="001F47BC" w:rsidRPr="00897CA2" w:rsidRDefault="001F47BC" w:rsidP="00BC04AF">
            <w:pPr>
              <w:spacing w:after="0" w:line="240" w:lineRule="auto"/>
              <w:jc w:val="both"/>
              <w:rPr>
                <w:rFonts w:ascii="Arial" w:hAnsi="Arial" w:cs="Arial"/>
                <w:lang w:val="mn-MN"/>
              </w:rPr>
            </w:pPr>
            <w:r w:rsidRPr="00897CA2">
              <w:rPr>
                <w:rFonts w:ascii="Arial" w:hAnsi="Arial" w:cs="Arial"/>
                <w:lang w:val="mn-MN"/>
              </w:rPr>
              <w:t>Тэнэмэл, орон гэргүй иргэдийн амьдрах нөхцөлийг сайжруулах, нийгэмшүүлэх ажлыг төрийн бус байгууллагуудтай хамтран хэрэгжүүлнэ.</w:t>
            </w:r>
          </w:p>
        </w:tc>
        <w:tc>
          <w:tcPr>
            <w:tcW w:w="548" w:type="pct"/>
            <w:gridSpan w:val="2"/>
          </w:tcPr>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НХХ</w:t>
            </w:r>
          </w:p>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НХҮХ</w:t>
            </w:r>
          </w:p>
        </w:tc>
      </w:tr>
      <w:tr w:rsidR="001F47BC" w:rsidRPr="00897CA2" w:rsidTr="006009F2">
        <w:tc>
          <w:tcPr>
            <w:tcW w:w="230" w:type="pct"/>
          </w:tcPr>
          <w:p w:rsidR="001F47BC" w:rsidRPr="00897CA2" w:rsidRDefault="001F47BC"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54</w:t>
            </w:r>
          </w:p>
        </w:tc>
        <w:tc>
          <w:tcPr>
            <w:tcW w:w="1948" w:type="pct"/>
            <w:gridSpan w:val="3"/>
            <w:vMerge/>
          </w:tcPr>
          <w:p w:rsidR="001F47BC" w:rsidRPr="00897CA2" w:rsidRDefault="001F47BC" w:rsidP="00BC04AF">
            <w:pPr>
              <w:spacing w:after="0" w:line="240" w:lineRule="auto"/>
              <w:jc w:val="both"/>
              <w:rPr>
                <w:rFonts w:ascii="Arial" w:hAnsi="Arial" w:cs="Arial"/>
                <w:color w:val="000000" w:themeColor="text1"/>
                <w:lang w:val="mn-MN"/>
              </w:rPr>
            </w:pPr>
          </w:p>
        </w:tc>
        <w:tc>
          <w:tcPr>
            <w:tcW w:w="2274" w:type="pct"/>
          </w:tcPr>
          <w:p w:rsidR="001F47BC" w:rsidRPr="00897CA2" w:rsidRDefault="001F47BC" w:rsidP="00BC04AF">
            <w:pPr>
              <w:spacing w:after="0" w:line="240" w:lineRule="auto"/>
              <w:jc w:val="both"/>
              <w:rPr>
                <w:rFonts w:ascii="Arial" w:hAnsi="Arial" w:cs="Arial"/>
                <w:lang w:val="mn-MN"/>
              </w:rPr>
            </w:pPr>
            <w:r w:rsidRPr="00897CA2">
              <w:rPr>
                <w:rFonts w:ascii="Arial" w:hAnsi="Arial" w:cs="Arial"/>
                <w:lang w:val="mn-MN"/>
              </w:rPr>
              <w:t>Хөгжлийн бэрхшээлтэй иргэд, ахмадын амралт сувилал байгуулах талаар аж ахуй нэгж байгууллагуудтай хамтран ажиллана.</w:t>
            </w:r>
          </w:p>
        </w:tc>
        <w:tc>
          <w:tcPr>
            <w:tcW w:w="548" w:type="pct"/>
            <w:gridSpan w:val="2"/>
          </w:tcPr>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НХХ</w:t>
            </w:r>
          </w:p>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НХҮХ</w:t>
            </w:r>
          </w:p>
        </w:tc>
      </w:tr>
      <w:tr w:rsidR="001F47BC" w:rsidRPr="00897CA2" w:rsidTr="006009F2">
        <w:tc>
          <w:tcPr>
            <w:tcW w:w="230" w:type="pct"/>
          </w:tcPr>
          <w:p w:rsidR="001F47BC" w:rsidRPr="00897CA2" w:rsidRDefault="001F47BC" w:rsidP="00BC04AF">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55</w:t>
            </w:r>
          </w:p>
        </w:tc>
        <w:tc>
          <w:tcPr>
            <w:tcW w:w="1948" w:type="pct"/>
            <w:gridSpan w:val="3"/>
            <w:vMerge/>
          </w:tcPr>
          <w:p w:rsidR="001F47BC" w:rsidRPr="00897CA2" w:rsidRDefault="001F47BC" w:rsidP="00BC04AF">
            <w:pPr>
              <w:spacing w:after="0" w:line="240" w:lineRule="auto"/>
              <w:jc w:val="both"/>
              <w:rPr>
                <w:rFonts w:ascii="Arial" w:hAnsi="Arial" w:cs="Arial"/>
                <w:color w:val="000000" w:themeColor="text1"/>
                <w:lang w:val="mn-MN"/>
              </w:rPr>
            </w:pPr>
          </w:p>
        </w:tc>
        <w:tc>
          <w:tcPr>
            <w:tcW w:w="2274" w:type="pct"/>
          </w:tcPr>
          <w:p w:rsidR="001F47BC" w:rsidRPr="00897CA2" w:rsidRDefault="001F47BC" w:rsidP="00BC04AF">
            <w:pPr>
              <w:spacing w:after="0" w:line="240" w:lineRule="auto"/>
              <w:jc w:val="both"/>
              <w:rPr>
                <w:rFonts w:ascii="Arial" w:hAnsi="Arial" w:cs="Arial"/>
                <w:lang w:val="mn-MN"/>
              </w:rPr>
            </w:pPr>
            <w:r w:rsidRPr="00897CA2">
              <w:rPr>
                <w:rFonts w:ascii="Arial" w:hAnsi="Arial" w:cs="Arial"/>
                <w:lang w:val="mn-MN"/>
              </w:rPr>
              <w:t>Төрийн болон төрийн бус байгууллага, аж ахуй нэгж байгууллагуудын нийгмийн хариуцлагыг дээшлүүлэх чиглэлээр хамтран ажиллана.</w:t>
            </w:r>
          </w:p>
        </w:tc>
        <w:tc>
          <w:tcPr>
            <w:tcW w:w="548" w:type="pct"/>
            <w:gridSpan w:val="2"/>
          </w:tcPr>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НХХ</w:t>
            </w:r>
          </w:p>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НХҮХ</w:t>
            </w:r>
          </w:p>
        </w:tc>
      </w:tr>
      <w:tr w:rsidR="001F47BC" w:rsidRPr="00897CA2" w:rsidTr="006009F2">
        <w:tc>
          <w:tcPr>
            <w:tcW w:w="230" w:type="pct"/>
          </w:tcPr>
          <w:p w:rsidR="001F47BC" w:rsidRPr="00897CA2" w:rsidRDefault="001F47BC"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56</w:t>
            </w:r>
          </w:p>
        </w:tc>
        <w:tc>
          <w:tcPr>
            <w:tcW w:w="1948" w:type="pct"/>
            <w:gridSpan w:val="3"/>
            <w:vMerge/>
            <w:vAlign w:val="center"/>
          </w:tcPr>
          <w:p w:rsidR="001F47BC" w:rsidRPr="00897CA2" w:rsidRDefault="001F47BC" w:rsidP="00BC04AF">
            <w:pPr>
              <w:pStyle w:val="ListParagraph"/>
              <w:numPr>
                <w:ilvl w:val="0"/>
                <w:numId w:val="2"/>
              </w:numPr>
              <w:jc w:val="both"/>
              <w:rPr>
                <w:rFonts w:ascii="Arial" w:hAnsi="Arial" w:cs="Arial"/>
                <w:color w:val="000000" w:themeColor="text1"/>
                <w:sz w:val="22"/>
                <w:szCs w:val="22"/>
                <w:lang w:val="mn-MN"/>
              </w:rPr>
            </w:pPr>
          </w:p>
        </w:tc>
        <w:tc>
          <w:tcPr>
            <w:tcW w:w="2274" w:type="pct"/>
          </w:tcPr>
          <w:p w:rsidR="001F47BC" w:rsidRPr="00897CA2" w:rsidRDefault="001F47BC" w:rsidP="00BC04AF">
            <w:pPr>
              <w:spacing w:after="0" w:line="240" w:lineRule="auto"/>
              <w:jc w:val="both"/>
              <w:rPr>
                <w:rFonts w:ascii="Arial" w:hAnsi="Arial" w:cs="Arial"/>
                <w:lang w:val="mn-MN"/>
              </w:rPr>
            </w:pPr>
            <w:r w:rsidRPr="00897CA2">
              <w:rPr>
                <w:rFonts w:ascii="Arial" w:hAnsi="Arial" w:cs="Arial"/>
                <w:lang w:val="mn-MN"/>
              </w:rPr>
              <w:t>Олон улсын байгууллагуудтай хамтран бага орлоготой өрхүүдийн амжиргааг дээшлүүлэх төсөл хөтөлбөрүүдийг хэрэгжүүлж, мэргэжил олгох сургалтанд хамруулна.</w:t>
            </w:r>
          </w:p>
        </w:tc>
        <w:tc>
          <w:tcPr>
            <w:tcW w:w="548" w:type="pct"/>
            <w:gridSpan w:val="2"/>
          </w:tcPr>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НХХ</w:t>
            </w:r>
          </w:p>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НХҮХ</w:t>
            </w:r>
          </w:p>
        </w:tc>
      </w:tr>
      <w:tr w:rsidR="001F47BC" w:rsidRPr="00897CA2" w:rsidTr="006009F2">
        <w:trPr>
          <w:trHeight w:val="565"/>
        </w:trPr>
        <w:tc>
          <w:tcPr>
            <w:tcW w:w="230" w:type="pct"/>
            <w:tcBorders>
              <w:bottom w:val="single" w:sz="4" w:space="0" w:color="auto"/>
            </w:tcBorders>
          </w:tcPr>
          <w:p w:rsidR="001F47BC" w:rsidRPr="00897CA2" w:rsidRDefault="001F47BC"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57</w:t>
            </w:r>
          </w:p>
        </w:tc>
        <w:tc>
          <w:tcPr>
            <w:tcW w:w="1948" w:type="pct"/>
            <w:gridSpan w:val="3"/>
            <w:vMerge w:val="restart"/>
          </w:tcPr>
          <w:p w:rsidR="001F47BC" w:rsidRPr="00897CA2" w:rsidRDefault="001F47BC" w:rsidP="00BC04A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2.1.6. Нийгмийн даатгалын хууль тогтоомжийг иргэд, аж ахуйн нэгж байгууллагуудад сурталчлах, нийгмийн даатгалд хамрагдалтыг нэмэгдүүлэх талаар ажил зохион байгуулж, тэтгэврийн даатгалыг нөхөн авах иргэдэд мэдээлэл өгч хамруулна.</w:t>
            </w:r>
          </w:p>
        </w:tc>
        <w:tc>
          <w:tcPr>
            <w:tcW w:w="2274" w:type="pct"/>
            <w:tcBorders>
              <w:bottom w:val="single" w:sz="4" w:space="0" w:color="auto"/>
            </w:tcBorders>
          </w:tcPr>
          <w:p w:rsidR="001F47BC" w:rsidRPr="00897CA2" w:rsidRDefault="001F47BC" w:rsidP="00BC04AF">
            <w:pPr>
              <w:spacing w:after="0" w:line="240" w:lineRule="auto"/>
              <w:jc w:val="both"/>
              <w:rPr>
                <w:rFonts w:ascii="Arial" w:eastAsia="Times New Roman" w:hAnsi="Arial" w:cs="Arial"/>
                <w:lang w:val="mn-MN"/>
              </w:rPr>
            </w:pPr>
            <w:r w:rsidRPr="00897CA2">
              <w:rPr>
                <w:rFonts w:ascii="Arial" w:eastAsia="Times New Roman" w:hAnsi="Arial" w:cs="Arial"/>
                <w:lang w:val="mn-MN"/>
              </w:rPr>
              <w:t>Нийгмийн даатгалын тухай хуулийг хэрэгжүүлэх ажлын хүрээнд шимтгэлийн өр авлага бууруулна.</w:t>
            </w:r>
          </w:p>
        </w:tc>
        <w:tc>
          <w:tcPr>
            <w:tcW w:w="548" w:type="pct"/>
            <w:gridSpan w:val="2"/>
            <w:tcBorders>
              <w:bottom w:val="single" w:sz="4" w:space="0" w:color="auto"/>
            </w:tcBorders>
          </w:tcPr>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НХХ</w:t>
            </w:r>
          </w:p>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НДХ</w:t>
            </w:r>
          </w:p>
        </w:tc>
      </w:tr>
      <w:tr w:rsidR="001F47BC" w:rsidRPr="00897CA2" w:rsidTr="006009F2">
        <w:trPr>
          <w:trHeight w:val="854"/>
        </w:trPr>
        <w:tc>
          <w:tcPr>
            <w:tcW w:w="230" w:type="pct"/>
            <w:tcBorders>
              <w:top w:val="single" w:sz="4" w:space="0" w:color="auto"/>
            </w:tcBorders>
          </w:tcPr>
          <w:p w:rsidR="001F47BC" w:rsidRPr="00897CA2" w:rsidRDefault="001F47BC" w:rsidP="00BC04AF">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58</w:t>
            </w:r>
          </w:p>
        </w:tc>
        <w:tc>
          <w:tcPr>
            <w:tcW w:w="1948" w:type="pct"/>
            <w:gridSpan w:val="3"/>
            <w:vMerge/>
            <w:vAlign w:val="center"/>
          </w:tcPr>
          <w:p w:rsidR="001F47BC" w:rsidRPr="00897CA2" w:rsidRDefault="001F47BC" w:rsidP="00BC04AF">
            <w:pPr>
              <w:spacing w:after="0" w:line="240" w:lineRule="auto"/>
              <w:jc w:val="both"/>
              <w:rPr>
                <w:rFonts w:ascii="Arial" w:hAnsi="Arial" w:cs="Arial"/>
                <w:color w:val="000000" w:themeColor="text1"/>
                <w:lang w:val="mn-MN"/>
              </w:rPr>
            </w:pPr>
          </w:p>
        </w:tc>
        <w:tc>
          <w:tcPr>
            <w:tcW w:w="2274" w:type="pct"/>
            <w:tcBorders>
              <w:top w:val="single" w:sz="4" w:space="0" w:color="auto"/>
            </w:tcBorders>
          </w:tcPr>
          <w:p w:rsidR="001F47BC" w:rsidRPr="00897CA2" w:rsidRDefault="001F47BC" w:rsidP="00BC04AF">
            <w:pPr>
              <w:spacing w:after="0" w:line="240" w:lineRule="auto"/>
              <w:jc w:val="both"/>
              <w:rPr>
                <w:rFonts w:ascii="Arial" w:eastAsia="Times New Roman" w:hAnsi="Arial" w:cs="Arial"/>
                <w:lang w:val="mn-MN"/>
              </w:rPr>
            </w:pPr>
            <w:r w:rsidRPr="00897CA2">
              <w:rPr>
                <w:rFonts w:ascii="Arial" w:eastAsia="Times New Roman" w:hAnsi="Arial" w:cs="Arial"/>
                <w:lang w:val="mn-MN"/>
              </w:rPr>
              <w:t>Иргэдэд Нийгмийн даатгалын тухай хууль, тогтоомжийг сурталчлан, сайн дур, эрүүл мэндийн даатгалд хамрагсдын хүрээг өргөтгөнө.</w:t>
            </w:r>
          </w:p>
        </w:tc>
        <w:tc>
          <w:tcPr>
            <w:tcW w:w="548" w:type="pct"/>
            <w:gridSpan w:val="2"/>
            <w:tcBorders>
              <w:top w:val="single" w:sz="4" w:space="0" w:color="auto"/>
            </w:tcBorders>
          </w:tcPr>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НХХ</w:t>
            </w:r>
          </w:p>
          <w:p w:rsidR="001F47BC" w:rsidRPr="00897CA2" w:rsidRDefault="001F47BC" w:rsidP="00BC04AF">
            <w:pPr>
              <w:spacing w:after="0" w:line="240" w:lineRule="auto"/>
              <w:jc w:val="center"/>
              <w:rPr>
                <w:rFonts w:ascii="Arial" w:hAnsi="Arial" w:cs="Arial"/>
                <w:lang w:val="mn-MN"/>
              </w:rPr>
            </w:pPr>
            <w:r w:rsidRPr="00897CA2">
              <w:rPr>
                <w:rFonts w:ascii="Arial" w:hAnsi="Arial" w:cs="Arial"/>
                <w:lang w:val="mn-MN"/>
              </w:rPr>
              <w:t>НДХ</w:t>
            </w:r>
          </w:p>
        </w:tc>
      </w:tr>
      <w:tr w:rsidR="001F47BC" w:rsidRPr="00897CA2" w:rsidTr="00F33E6D">
        <w:trPr>
          <w:trHeight w:val="580"/>
        </w:trPr>
        <w:tc>
          <w:tcPr>
            <w:tcW w:w="5000" w:type="pct"/>
            <w:gridSpan w:val="7"/>
            <w:shd w:val="clear" w:color="auto" w:fill="FFFFFF" w:themeFill="background1"/>
          </w:tcPr>
          <w:p w:rsidR="001F47BC" w:rsidRPr="00897CA2" w:rsidRDefault="001F47BC" w:rsidP="00F33E6D">
            <w:pPr>
              <w:spacing w:after="0" w:line="240" w:lineRule="auto"/>
              <w:rPr>
                <w:rFonts w:ascii="Arial" w:hAnsi="Arial" w:cs="Arial"/>
                <w:color w:val="000000" w:themeColor="text1"/>
                <w:lang w:val="mn-MN"/>
              </w:rPr>
            </w:pPr>
            <w:r w:rsidRPr="00897CA2">
              <w:rPr>
                <w:rFonts w:ascii="Arial" w:hAnsi="Arial" w:cs="Arial"/>
                <w:b/>
                <w:color w:val="000000" w:themeColor="text1"/>
                <w:lang w:val="mn-MN"/>
              </w:rPr>
              <w:t>2.2  Эрүүл мэнд, биеийн тамирын чиглэлээр</w:t>
            </w:r>
          </w:p>
        </w:tc>
      </w:tr>
      <w:tr w:rsidR="001F0C6D" w:rsidRPr="00897CA2" w:rsidTr="006009F2">
        <w:trPr>
          <w:trHeight w:val="537"/>
        </w:trPr>
        <w:tc>
          <w:tcPr>
            <w:tcW w:w="230" w:type="pct"/>
            <w:tcBorders>
              <w:bottom w:val="single" w:sz="4" w:space="0" w:color="auto"/>
            </w:tcBorders>
          </w:tcPr>
          <w:p w:rsidR="001F0C6D" w:rsidRPr="00897CA2" w:rsidRDefault="001F0C6D"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59</w:t>
            </w:r>
          </w:p>
        </w:tc>
        <w:tc>
          <w:tcPr>
            <w:tcW w:w="1948" w:type="pct"/>
            <w:gridSpan w:val="3"/>
            <w:vMerge w:val="restart"/>
          </w:tcPr>
          <w:p w:rsidR="001F0C6D" w:rsidRPr="00897CA2" w:rsidRDefault="001F0C6D" w:rsidP="001F0C6D">
            <w:pPr>
              <w:spacing w:after="0" w:line="240" w:lineRule="auto"/>
              <w:ind w:left="-17" w:firstLine="17"/>
              <w:jc w:val="both"/>
              <w:rPr>
                <w:rFonts w:ascii="Arial" w:hAnsi="Arial" w:cs="Arial"/>
                <w:color w:val="000000" w:themeColor="text1"/>
                <w:lang w:val="mn-MN"/>
              </w:rPr>
            </w:pPr>
            <w:r w:rsidRPr="00897CA2">
              <w:rPr>
                <w:rFonts w:ascii="Arial" w:hAnsi="Arial" w:cs="Arial"/>
                <w:color w:val="000000" w:themeColor="text1"/>
                <w:lang w:val="mn-MN"/>
              </w:rPr>
              <w:t xml:space="preserve">2.2.1. Эрүүл мэндийн үйлчилгээг хүртээмжтэй, чанартай болгож, өвчлөлөөс урьдчилан сэргийлэх, эрүүлжүүлэх ажлыг зохион байгуулж материаллаг </w:t>
            </w:r>
            <w:r w:rsidRPr="00897CA2">
              <w:rPr>
                <w:rFonts w:ascii="Arial" w:hAnsi="Arial" w:cs="Arial"/>
                <w:color w:val="000000" w:themeColor="text1"/>
                <w:lang w:val="mn-MN"/>
              </w:rPr>
              <w:lastRenderedPageBreak/>
              <w:t>баазыг нэмэгдүүлнэ.</w:t>
            </w:r>
          </w:p>
        </w:tc>
        <w:tc>
          <w:tcPr>
            <w:tcW w:w="2274" w:type="pct"/>
            <w:tcBorders>
              <w:bottom w:val="single" w:sz="4" w:space="0" w:color="auto"/>
            </w:tcBorders>
          </w:tcPr>
          <w:p w:rsidR="001F0C6D" w:rsidRPr="00897CA2" w:rsidRDefault="001F0C6D" w:rsidP="001F0C6D">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lastRenderedPageBreak/>
              <w:t>Иргэдэд эрүүл мэндийн боловсрол олгох сургалт, сурталчилгааг зохион байгуулж, интерактив хичээл боловсруулна.</w:t>
            </w:r>
          </w:p>
        </w:tc>
        <w:tc>
          <w:tcPr>
            <w:tcW w:w="548" w:type="pct"/>
            <w:gridSpan w:val="2"/>
            <w:tcBorders>
              <w:bottom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ЭМТ</w:t>
            </w:r>
          </w:p>
        </w:tc>
      </w:tr>
      <w:tr w:rsidR="001F0C6D" w:rsidRPr="00897CA2" w:rsidTr="006009F2">
        <w:trPr>
          <w:trHeight w:val="275"/>
        </w:trPr>
        <w:tc>
          <w:tcPr>
            <w:tcW w:w="230" w:type="pct"/>
            <w:tcBorders>
              <w:top w:val="single" w:sz="4" w:space="0" w:color="auto"/>
            </w:tcBorders>
          </w:tcPr>
          <w:p w:rsidR="001F0C6D" w:rsidRPr="00897CA2" w:rsidRDefault="001F0C6D"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60</w:t>
            </w:r>
          </w:p>
        </w:tc>
        <w:tc>
          <w:tcPr>
            <w:tcW w:w="1948" w:type="pct"/>
            <w:gridSpan w:val="3"/>
            <w:vMerge/>
            <w:vAlign w:val="center"/>
          </w:tcPr>
          <w:p w:rsidR="001F0C6D" w:rsidRPr="00897CA2" w:rsidRDefault="001F0C6D" w:rsidP="001F0C6D">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1F0C6D" w:rsidRPr="00897CA2" w:rsidRDefault="001F0C6D" w:rsidP="008D395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Өсвөр насны хүүхдүүдийн дунд эрүүл мэндийн үе тэнгийн сургагч багш бэлтгэж, тэднээр дамжуулан сургалт, сурталчилгааг хүртээмжтэй хүргэ</w:t>
            </w:r>
            <w:r w:rsidR="008D395F" w:rsidRPr="00897CA2">
              <w:rPr>
                <w:rFonts w:ascii="Arial" w:hAnsi="Arial" w:cs="Arial"/>
                <w:color w:val="000000" w:themeColor="text1"/>
                <w:lang w:val="mn-MN"/>
              </w:rPr>
              <w:t>нэ</w:t>
            </w:r>
          </w:p>
        </w:tc>
        <w:tc>
          <w:tcPr>
            <w:tcW w:w="548" w:type="pct"/>
            <w:gridSpan w:val="2"/>
            <w:tcBorders>
              <w:top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ЭМТ</w:t>
            </w:r>
          </w:p>
        </w:tc>
      </w:tr>
      <w:tr w:rsidR="001F0C6D" w:rsidRPr="00897CA2" w:rsidTr="006009F2">
        <w:trPr>
          <w:trHeight w:val="275"/>
        </w:trPr>
        <w:tc>
          <w:tcPr>
            <w:tcW w:w="230" w:type="pct"/>
            <w:tcBorders>
              <w:top w:val="single" w:sz="4" w:space="0" w:color="auto"/>
            </w:tcBorders>
          </w:tcPr>
          <w:p w:rsidR="001F0C6D" w:rsidRPr="00897CA2" w:rsidRDefault="006354E9"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61</w:t>
            </w:r>
          </w:p>
        </w:tc>
        <w:tc>
          <w:tcPr>
            <w:tcW w:w="1948" w:type="pct"/>
            <w:gridSpan w:val="3"/>
            <w:vMerge/>
            <w:vAlign w:val="center"/>
          </w:tcPr>
          <w:p w:rsidR="001F0C6D" w:rsidRPr="00897CA2" w:rsidRDefault="001F0C6D" w:rsidP="001F0C6D">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1F0C6D" w:rsidRPr="00897CA2" w:rsidRDefault="001F0C6D" w:rsidP="001F0C6D">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Эрүүл мэндийн сайн дурын идэвхтэн бэлтгэх ажлыг төрийн болон төрийн бус байгууллагын дэмжлэгтэйгээр зохион байгуулах, урамшууллын асуудлыг холбогдлох байгууллагад уламжлан шийдвэрлүүлнэ.</w:t>
            </w:r>
          </w:p>
        </w:tc>
        <w:tc>
          <w:tcPr>
            <w:tcW w:w="548" w:type="pct"/>
            <w:gridSpan w:val="2"/>
            <w:tcBorders>
              <w:top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 ТББ</w:t>
            </w:r>
          </w:p>
        </w:tc>
      </w:tr>
      <w:tr w:rsidR="001F0C6D" w:rsidRPr="00897CA2" w:rsidTr="006009F2">
        <w:trPr>
          <w:trHeight w:val="275"/>
        </w:trPr>
        <w:tc>
          <w:tcPr>
            <w:tcW w:w="230" w:type="pct"/>
            <w:tcBorders>
              <w:top w:val="single" w:sz="4" w:space="0" w:color="auto"/>
            </w:tcBorders>
          </w:tcPr>
          <w:p w:rsidR="001F0C6D" w:rsidRPr="00897CA2" w:rsidRDefault="006354E9"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62</w:t>
            </w:r>
          </w:p>
        </w:tc>
        <w:tc>
          <w:tcPr>
            <w:tcW w:w="1948" w:type="pct"/>
            <w:gridSpan w:val="3"/>
            <w:vMerge/>
            <w:vAlign w:val="center"/>
          </w:tcPr>
          <w:p w:rsidR="001F0C6D" w:rsidRPr="00897CA2" w:rsidRDefault="001F0C6D" w:rsidP="001F0C6D">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1F0C6D" w:rsidRPr="00897CA2" w:rsidRDefault="001F0C6D" w:rsidP="001F0C6D">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Жирэмсэн эмэгтэйчүүдэд үзүүлэх Нэг цэгийн үйл ажиллагааг сайжруулах, оношлогоо, эмчилгээний хувийг 98%-аас бууруулахгүй бай</w:t>
            </w:r>
            <w:r w:rsidR="008D395F" w:rsidRPr="00897CA2">
              <w:rPr>
                <w:rFonts w:ascii="Arial" w:hAnsi="Arial" w:cs="Arial"/>
                <w:color w:val="000000" w:themeColor="text1"/>
                <w:lang w:val="mn-MN"/>
              </w:rPr>
              <w:t>на.</w:t>
            </w:r>
          </w:p>
        </w:tc>
        <w:tc>
          <w:tcPr>
            <w:tcW w:w="548" w:type="pct"/>
            <w:gridSpan w:val="2"/>
            <w:tcBorders>
              <w:top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ЭМТ</w:t>
            </w:r>
          </w:p>
        </w:tc>
      </w:tr>
      <w:tr w:rsidR="001F0C6D" w:rsidRPr="00897CA2" w:rsidTr="006009F2">
        <w:trPr>
          <w:trHeight w:val="275"/>
        </w:trPr>
        <w:tc>
          <w:tcPr>
            <w:tcW w:w="230" w:type="pct"/>
            <w:tcBorders>
              <w:top w:val="single" w:sz="4" w:space="0" w:color="auto"/>
            </w:tcBorders>
          </w:tcPr>
          <w:p w:rsidR="001F0C6D" w:rsidRPr="00897CA2" w:rsidRDefault="006354E9"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63</w:t>
            </w:r>
          </w:p>
        </w:tc>
        <w:tc>
          <w:tcPr>
            <w:tcW w:w="1948" w:type="pct"/>
            <w:gridSpan w:val="3"/>
            <w:vMerge/>
            <w:vAlign w:val="center"/>
          </w:tcPr>
          <w:p w:rsidR="001F0C6D" w:rsidRPr="00897CA2" w:rsidRDefault="001F0C6D" w:rsidP="001F0C6D">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1F0C6D" w:rsidRPr="00897CA2" w:rsidRDefault="001F0C6D" w:rsidP="001F0C6D">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Иргэдийн дунд зонхилон тохиолдох бэлгийн замын халдвар, сүрьеэ болон бусад халдварт өвчнөөс урьдчилан сэргийлэх үзлэгт  хүн амын 40% доошгүй хувийг хамруулна.</w:t>
            </w:r>
          </w:p>
        </w:tc>
        <w:tc>
          <w:tcPr>
            <w:tcW w:w="548" w:type="pct"/>
            <w:gridSpan w:val="2"/>
            <w:tcBorders>
              <w:top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1F0C6D" w:rsidRPr="00897CA2" w:rsidTr="006009F2">
        <w:trPr>
          <w:trHeight w:val="275"/>
        </w:trPr>
        <w:tc>
          <w:tcPr>
            <w:tcW w:w="230" w:type="pct"/>
            <w:tcBorders>
              <w:top w:val="single" w:sz="4" w:space="0" w:color="auto"/>
            </w:tcBorders>
          </w:tcPr>
          <w:p w:rsidR="001F0C6D" w:rsidRPr="00897CA2" w:rsidRDefault="006354E9"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64</w:t>
            </w:r>
          </w:p>
        </w:tc>
        <w:tc>
          <w:tcPr>
            <w:tcW w:w="1948" w:type="pct"/>
            <w:gridSpan w:val="3"/>
            <w:vMerge/>
            <w:vAlign w:val="center"/>
          </w:tcPr>
          <w:p w:rsidR="001F0C6D" w:rsidRPr="00897CA2" w:rsidRDefault="001F0C6D" w:rsidP="001F0C6D">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1F0C6D" w:rsidRPr="00897CA2" w:rsidRDefault="001F0C6D" w:rsidP="008D395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“Өрхийн амьжиргааг дэмжиж сүр</w:t>
            </w:r>
            <w:r w:rsidR="008D395F" w:rsidRPr="00897CA2">
              <w:rPr>
                <w:rFonts w:ascii="Arial" w:hAnsi="Arial" w:cs="Arial"/>
                <w:color w:val="000000" w:themeColor="text1"/>
                <w:lang w:val="mn-MN"/>
              </w:rPr>
              <w:t>ь</w:t>
            </w:r>
            <w:r w:rsidRPr="00897CA2">
              <w:rPr>
                <w:rFonts w:ascii="Arial" w:hAnsi="Arial" w:cs="Arial"/>
                <w:color w:val="000000" w:themeColor="text1"/>
                <w:lang w:val="mn-MN"/>
              </w:rPr>
              <w:t>еэ өвчлөлийг бууруулья” төслийг хэрэгжүүлнэ.</w:t>
            </w:r>
          </w:p>
        </w:tc>
        <w:tc>
          <w:tcPr>
            <w:tcW w:w="548" w:type="pct"/>
            <w:gridSpan w:val="2"/>
            <w:tcBorders>
              <w:top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 xml:space="preserve">НХХ </w:t>
            </w:r>
          </w:p>
        </w:tc>
      </w:tr>
      <w:tr w:rsidR="001F0C6D" w:rsidRPr="00897CA2" w:rsidTr="006009F2">
        <w:trPr>
          <w:trHeight w:val="275"/>
        </w:trPr>
        <w:tc>
          <w:tcPr>
            <w:tcW w:w="230" w:type="pct"/>
            <w:tcBorders>
              <w:top w:val="single" w:sz="4" w:space="0" w:color="auto"/>
            </w:tcBorders>
          </w:tcPr>
          <w:p w:rsidR="001F0C6D" w:rsidRPr="00897CA2" w:rsidRDefault="006354E9"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65</w:t>
            </w:r>
          </w:p>
        </w:tc>
        <w:tc>
          <w:tcPr>
            <w:tcW w:w="1948" w:type="pct"/>
            <w:gridSpan w:val="3"/>
            <w:vMerge/>
            <w:vAlign w:val="center"/>
          </w:tcPr>
          <w:p w:rsidR="001F0C6D" w:rsidRPr="00897CA2" w:rsidRDefault="001F0C6D" w:rsidP="001F0C6D">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1F0C6D" w:rsidRPr="00897CA2" w:rsidRDefault="001F0C6D" w:rsidP="008D395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Баянхошуу салбарын байрны дулаанд зарцуулагдаж буй төсөвт хөрөнгийг хэмнэж бага оврын уурын зуух барьж ашиглах ажлыг шийдвэрлүүл</w:t>
            </w:r>
            <w:r w:rsidR="008D395F" w:rsidRPr="00897CA2">
              <w:rPr>
                <w:rFonts w:ascii="Arial" w:hAnsi="Arial" w:cs="Arial"/>
                <w:color w:val="000000" w:themeColor="text1"/>
                <w:lang w:val="mn-MN"/>
              </w:rPr>
              <w:t>н</w:t>
            </w:r>
            <w:r w:rsidRPr="00897CA2">
              <w:rPr>
                <w:rFonts w:ascii="Arial" w:hAnsi="Arial" w:cs="Arial"/>
                <w:color w:val="000000" w:themeColor="text1"/>
                <w:lang w:val="mn-MN"/>
              </w:rPr>
              <w:t>э</w:t>
            </w:r>
            <w:r w:rsidR="008D395F" w:rsidRPr="00897CA2">
              <w:rPr>
                <w:rFonts w:ascii="Arial" w:hAnsi="Arial" w:cs="Arial"/>
                <w:color w:val="000000" w:themeColor="text1"/>
                <w:lang w:val="mn-MN"/>
              </w:rPr>
              <w:t>.</w:t>
            </w:r>
          </w:p>
        </w:tc>
        <w:tc>
          <w:tcPr>
            <w:tcW w:w="548" w:type="pct"/>
            <w:gridSpan w:val="2"/>
            <w:tcBorders>
              <w:top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ЭМТ</w:t>
            </w:r>
          </w:p>
        </w:tc>
      </w:tr>
      <w:tr w:rsidR="001F0C6D" w:rsidRPr="00897CA2" w:rsidTr="006009F2">
        <w:trPr>
          <w:trHeight w:val="275"/>
        </w:trPr>
        <w:tc>
          <w:tcPr>
            <w:tcW w:w="230" w:type="pct"/>
            <w:tcBorders>
              <w:top w:val="single" w:sz="4" w:space="0" w:color="auto"/>
            </w:tcBorders>
          </w:tcPr>
          <w:p w:rsidR="001F0C6D" w:rsidRPr="00897CA2" w:rsidRDefault="006009F2"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66</w:t>
            </w:r>
          </w:p>
        </w:tc>
        <w:tc>
          <w:tcPr>
            <w:tcW w:w="1948" w:type="pct"/>
            <w:gridSpan w:val="3"/>
            <w:vMerge/>
            <w:vAlign w:val="center"/>
          </w:tcPr>
          <w:p w:rsidR="001F0C6D" w:rsidRPr="00897CA2" w:rsidRDefault="001F0C6D" w:rsidP="001F0C6D">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1F0C6D" w:rsidRPr="00897CA2" w:rsidRDefault="001F0C6D" w:rsidP="008D395F">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Төв салбарын сантехникийн урсгал засвар хий</w:t>
            </w:r>
            <w:r w:rsidR="008D395F" w:rsidRPr="00897CA2">
              <w:rPr>
                <w:rFonts w:ascii="Arial" w:hAnsi="Arial" w:cs="Arial"/>
                <w:color w:val="000000" w:themeColor="text1"/>
                <w:lang w:val="mn-MN"/>
              </w:rPr>
              <w:t>нэ.</w:t>
            </w:r>
          </w:p>
        </w:tc>
        <w:tc>
          <w:tcPr>
            <w:tcW w:w="548" w:type="pct"/>
            <w:gridSpan w:val="2"/>
            <w:tcBorders>
              <w:top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ЭМТ</w:t>
            </w:r>
          </w:p>
        </w:tc>
      </w:tr>
      <w:tr w:rsidR="001F0C6D" w:rsidRPr="00897CA2" w:rsidTr="006009F2">
        <w:trPr>
          <w:trHeight w:val="275"/>
        </w:trPr>
        <w:tc>
          <w:tcPr>
            <w:tcW w:w="230" w:type="pct"/>
            <w:tcBorders>
              <w:top w:val="single" w:sz="4" w:space="0" w:color="auto"/>
            </w:tcBorders>
          </w:tcPr>
          <w:p w:rsidR="001F0C6D" w:rsidRPr="00897CA2" w:rsidRDefault="006009F2"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67</w:t>
            </w:r>
          </w:p>
        </w:tc>
        <w:tc>
          <w:tcPr>
            <w:tcW w:w="1948" w:type="pct"/>
            <w:gridSpan w:val="3"/>
            <w:vMerge/>
            <w:vAlign w:val="center"/>
          </w:tcPr>
          <w:p w:rsidR="001F0C6D" w:rsidRPr="00897CA2" w:rsidRDefault="001F0C6D" w:rsidP="001F0C6D">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1F0C6D" w:rsidRPr="00897CA2" w:rsidRDefault="001F0C6D" w:rsidP="001F0C6D">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 дугаар амбулаторын барилгын зураг төслийг хийлгэх ажлыг зохих байгууллагад уламжлан шийдвэрлүүл</w:t>
            </w:r>
            <w:r w:rsidR="008D395F" w:rsidRPr="00897CA2">
              <w:rPr>
                <w:rFonts w:ascii="Arial" w:hAnsi="Arial" w:cs="Arial"/>
                <w:color w:val="000000" w:themeColor="text1"/>
                <w:lang w:val="mn-MN"/>
              </w:rPr>
              <w:t>нэ</w:t>
            </w:r>
          </w:p>
        </w:tc>
        <w:tc>
          <w:tcPr>
            <w:tcW w:w="548" w:type="pct"/>
            <w:gridSpan w:val="2"/>
            <w:tcBorders>
              <w:top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1F0C6D" w:rsidRPr="00897CA2" w:rsidTr="006009F2">
        <w:trPr>
          <w:trHeight w:val="275"/>
        </w:trPr>
        <w:tc>
          <w:tcPr>
            <w:tcW w:w="230" w:type="pct"/>
            <w:tcBorders>
              <w:top w:val="single" w:sz="4" w:space="0" w:color="auto"/>
            </w:tcBorders>
          </w:tcPr>
          <w:p w:rsidR="001F0C6D" w:rsidRPr="00897CA2" w:rsidRDefault="006009F2"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68</w:t>
            </w:r>
          </w:p>
        </w:tc>
        <w:tc>
          <w:tcPr>
            <w:tcW w:w="1948" w:type="pct"/>
            <w:gridSpan w:val="3"/>
            <w:vMerge/>
            <w:vAlign w:val="center"/>
          </w:tcPr>
          <w:p w:rsidR="001F0C6D" w:rsidRPr="00897CA2" w:rsidRDefault="001F0C6D" w:rsidP="001F0C6D">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1F0C6D" w:rsidRPr="00897CA2" w:rsidRDefault="001F0C6D" w:rsidP="001F0C6D">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Сэргээн засах, физик эмчилгээний аппаратуудын 50%-ийг шинэчлэх ажлыг холбогдох байгууллагуудад уламжлан шийдвэрлүүл</w:t>
            </w:r>
            <w:r w:rsidR="008D395F" w:rsidRPr="00897CA2">
              <w:rPr>
                <w:rFonts w:ascii="Arial" w:hAnsi="Arial" w:cs="Arial"/>
                <w:color w:val="000000" w:themeColor="text1"/>
                <w:lang w:val="mn-MN"/>
              </w:rPr>
              <w:t>нэ</w:t>
            </w:r>
          </w:p>
        </w:tc>
        <w:tc>
          <w:tcPr>
            <w:tcW w:w="548" w:type="pct"/>
            <w:gridSpan w:val="2"/>
            <w:tcBorders>
              <w:top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ЭМТ</w:t>
            </w:r>
          </w:p>
        </w:tc>
      </w:tr>
      <w:tr w:rsidR="001F0C6D" w:rsidRPr="00897CA2" w:rsidTr="006009F2">
        <w:trPr>
          <w:trHeight w:val="275"/>
        </w:trPr>
        <w:tc>
          <w:tcPr>
            <w:tcW w:w="230" w:type="pct"/>
            <w:tcBorders>
              <w:top w:val="single" w:sz="4" w:space="0" w:color="auto"/>
            </w:tcBorders>
          </w:tcPr>
          <w:p w:rsidR="001F0C6D" w:rsidRPr="00897CA2" w:rsidRDefault="006009F2"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69</w:t>
            </w:r>
          </w:p>
        </w:tc>
        <w:tc>
          <w:tcPr>
            <w:tcW w:w="1948" w:type="pct"/>
            <w:gridSpan w:val="3"/>
            <w:vMerge/>
            <w:vAlign w:val="center"/>
          </w:tcPr>
          <w:p w:rsidR="001F0C6D" w:rsidRPr="00897CA2" w:rsidRDefault="001F0C6D" w:rsidP="001F0C6D">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1F0C6D" w:rsidRPr="00897CA2" w:rsidRDefault="001F0C6D" w:rsidP="001F0C6D">
            <w:pPr>
              <w:spacing w:after="0" w:line="240" w:lineRule="auto"/>
              <w:jc w:val="both"/>
              <w:rPr>
                <w:rFonts w:ascii="Arial" w:hAnsi="Arial" w:cs="Arial"/>
              </w:rPr>
            </w:pPr>
            <w:r w:rsidRPr="00897CA2">
              <w:rPr>
                <w:rFonts w:ascii="Arial" w:hAnsi="Arial" w:cs="Arial"/>
                <w:lang w:val="mn-MN"/>
              </w:rPr>
              <w:t>Лаборторийн халдвар хамгаалалын дэглэмийн мөрдөлтийг сайжруулах, сорьцын өрөөг шинээр хийж бактериологийн ламинатор бокстой болгоход дэмжлэг үзүүлж холбогдох байгууллагуудтай хамтран ажилла</w:t>
            </w:r>
            <w:r w:rsidR="008D395F" w:rsidRPr="00897CA2">
              <w:rPr>
                <w:rFonts w:ascii="Arial" w:hAnsi="Arial" w:cs="Arial"/>
                <w:lang w:val="mn-MN"/>
              </w:rPr>
              <w:t>на</w:t>
            </w:r>
          </w:p>
        </w:tc>
        <w:tc>
          <w:tcPr>
            <w:tcW w:w="548" w:type="pct"/>
            <w:gridSpan w:val="2"/>
            <w:tcBorders>
              <w:top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1F0C6D" w:rsidRPr="00897CA2" w:rsidTr="006009F2">
        <w:trPr>
          <w:trHeight w:val="275"/>
        </w:trPr>
        <w:tc>
          <w:tcPr>
            <w:tcW w:w="230" w:type="pct"/>
            <w:tcBorders>
              <w:top w:val="single" w:sz="4" w:space="0" w:color="auto"/>
            </w:tcBorders>
          </w:tcPr>
          <w:p w:rsidR="001F0C6D" w:rsidRPr="00897CA2" w:rsidRDefault="006009F2" w:rsidP="001F0C6D">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70</w:t>
            </w:r>
          </w:p>
        </w:tc>
        <w:tc>
          <w:tcPr>
            <w:tcW w:w="1948" w:type="pct"/>
            <w:gridSpan w:val="3"/>
            <w:vMerge/>
            <w:vAlign w:val="center"/>
          </w:tcPr>
          <w:p w:rsidR="001F0C6D" w:rsidRPr="00897CA2" w:rsidRDefault="001F0C6D" w:rsidP="001F0C6D">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1F0C6D" w:rsidRPr="00897CA2" w:rsidRDefault="001F0C6D" w:rsidP="00E845C4">
            <w:pPr>
              <w:spacing w:after="0" w:line="240" w:lineRule="auto"/>
              <w:jc w:val="both"/>
              <w:rPr>
                <w:rFonts w:ascii="Arial" w:hAnsi="Arial" w:cs="Arial"/>
                <w:lang w:val="mn-MN"/>
              </w:rPr>
            </w:pPr>
            <w:r w:rsidRPr="00897CA2">
              <w:rPr>
                <w:rFonts w:ascii="Arial" w:hAnsi="Arial" w:cs="Arial"/>
                <w:lang w:val="mn-MN"/>
              </w:rPr>
              <w:t xml:space="preserve">Эмнэлгийн тусламж үйлчилгээний нэр төрлийг олшруулах, хүртээмжийг нэмэгдүүлэх  “Ходоодны дуран”, “Зүрхний эхо”-г </w:t>
            </w:r>
            <w:r w:rsidR="00E845C4" w:rsidRPr="00897CA2">
              <w:rPr>
                <w:rFonts w:ascii="Arial" w:hAnsi="Arial" w:cs="Arial"/>
                <w:lang w:val="mn-MN"/>
              </w:rPr>
              <w:t>Ө</w:t>
            </w:r>
            <w:r w:rsidRPr="00897CA2">
              <w:rPr>
                <w:rFonts w:ascii="Arial" w:hAnsi="Arial" w:cs="Arial"/>
                <w:lang w:val="mn-MN"/>
              </w:rPr>
              <w:t>нөр салбарт ажиллуул</w:t>
            </w:r>
            <w:r w:rsidR="008D395F" w:rsidRPr="00897CA2">
              <w:rPr>
                <w:rFonts w:ascii="Arial" w:hAnsi="Arial" w:cs="Arial"/>
                <w:lang w:val="mn-MN"/>
              </w:rPr>
              <w:t>на</w:t>
            </w:r>
          </w:p>
        </w:tc>
        <w:tc>
          <w:tcPr>
            <w:tcW w:w="548" w:type="pct"/>
            <w:gridSpan w:val="2"/>
            <w:tcBorders>
              <w:top w:val="single" w:sz="4" w:space="0" w:color="auto"/>
            </w:tcBorders>
          </w:tcPr>
          <w:p w:rsidR="001F0C6D" w:rsidRPr="00897CA2" w:rsidRDefault="001F0C6D" w:rsidP="001F0C6D">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 xml:space="preserve"> ЭМТ</w:t>
            </w:r>
          </w:p>
          <w:p w:rsidR="001F0C6D" w:rsidRPr="00897CA2" w:rsidRDefault="001F0C6D" w:rsidP="001F0C6D">
            <w:pPr>
              <w:spacing w:after="0" w:line="240" w:lineRule="auto"/>
              <w:jc w:val="center"/>
              <w:rPr>
                <w:rFonts w:ascii="Arial" w:hAnsi="Arial" w:cs="Arial"/>
                <w:color w:val="000000" w:themeColor="text1"/>
                <w:lang w:val="mn-MN"/>
              </w:rPr>
            </w:pPr>
          </w:p>
        </w:tc>
      </w:tr>
      <w:tr w:rsidR="00E92583" w:rsidRPr="00897CA2" w:rsidTr="006009F2">
        <w:trPr>
          <w:trHeight w:val="275"/>
        </w:trPr>
        <w:tc>
          <w:tcPr>
            <w:tcW w:w="230" w:type="pct"/>
            <w:tcBorders>
              <w:top w:val="single" w:sz="4" w:space="0" w:color="auto"/>
            </w:tcBorders>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71</w:t>
            </w:r>
          </w:p>
        </w:tc>
        <w:tc>
          <w:tcPr>
            <w:tcW w:w="1948" w:type="pct"/>
            <w:gridSpan w:val="3"/>
            <w:vMerge/>
            <w:vAlign w:val="center"/>
          </w:tcPr>
          <w:p w:rsidR="00E92583" w:rsidRPr="00897CA2" w:rsidRDefault="00E92583" w:rsidP="00E92583">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E92583" w:rsidRPr="00897CA2" w:rsidRDefault="00E92583" w:rsidP="00E92583">
            <w:pPr>
              <w:spacing w:after="0" w:line="240" w:lineRule="auto"/>
              <w:jc w:val="both"/>
              <w:rPr>
                <w:rFonts w:ascii="Arial" w:hAnsi="Arial" w:cs="Arial"/>
                <w:lang w:val="mn-MN"/>
              </w:rPr>
            </w:pPr>
            <w:r w:rsidRPr="00897CA2">
              <w:rPr>
                <w:rFonts w:ascii="Arial" w:hAnsi="Arial" w:cs="Arial"/>
                <w:lang w:val="mn-MN"/>
              </w:rPr>
              <w:t>27, 28, 29, 30, 31-р хороодын ӨЭМТ-ийг электро порез, УВЧ, Искра зэрэг тоног төхөөрөмжөөр хангах асуудлыг холбогдох байгууллагуудад уламжилна.</w:t>
            </w:r>
          </w:p>
        </w:tc>
        <w:tc>
          <w:tcPr>
            <w:tcW w:w="548" w:type="pct"/>
            <w:gridSpan w:val="2"/>
            <w:tcBorders>
              <w:top w:val="single" w:sz="4" w:space="0" w:color="auto"/>
            </w:tcBorders>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ЭМТ</w:t>
            </w:r>
          </w:p>
          <w:p w:rsidR="00E92583" w:rsidRPr="00897CA2" w:rsidRDefault="00E92583" w:rsidP="00E92583">
            <w:pPr>
              <w:spacing w:after="0" w:line="240" w:lineRule="auto"/>
              <w:jc w:val="center"/>
              <w:rPr>
                <w:rFonts w:ascii="Arial" w:hAnsi="Arial" w:cs="Arial"/>
                <w:color w:val="000000" w:themeColor="text1"/>
                <w:lang w:val="mn-MN"/>
              </w:rPr>
            </w:pPr>
          </w:p>
        </w:tc>
      </w:tr>
      <w:tr w:rsidR="00E92583" w:rsidRPr="00897CA2" w:rsidTr="006009F2">
        <w:trPr>
          <w:trHeight w:val="275"/>
        </w:trPr>
        <w:tc>
          <w:tcPr>
            <w:tcW w:w="230" w:type="pct"/>
            <w:tcBorders>
              <w:top w:val="single" w:sz="4" w:space="0" w:color="auto"/>
            </w:tcBorders>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72</w:t>
            </w:r>
          </w:p>
        </w:tc>
        <w:tc>
          <w:tcPr>
            <w:tcW w:w="1948" w:type="pct"/>
            <w:gridSpan w:val="3"/>
            <w:vMerge/>
            <w:vAlign w:val="center"/>
          </w:tcPr>
          <w:p w:rsidR="00E92583" w:rsidRPr="00897CA2" w:rsidRDefault="00E92583" w:rsidP="00E92583">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E92583" w:rsidRPr="00897CA2" w:rsidRDefault="00E92583" w:rsidP="00E92583">
            <w:pPr>
              <w:spacing w:after="0" w:line="240" w:lineRule="auto"/>
              <w:jc w:val="both"/>
              <w:rPr>
                <w:rFonts w:ascii="Arial" w:hAnsi="Arial" w:cs="Arial"/>
              </w:rPr>
            </w:pPr>
            <w:r w:rsidRPr="00897CA2">
              <w:rPr>
                <w:rFonts w:ascii="Arial" w:hAnsi="Arial" w:cs="Arial"/>
                <w:lang w:val="mn-MN"/>
              </w:rPr>
              <w:t xml:space="preserve">Алслагдсан цэгийн тусламж үйлчилгээг өргөжүүлэх зорилгоор </w:t>
            </w:r>
            <w:r w:rsidRPr="00897CA2">
              <w:rPr>
                <w:rFonts w:ascii="Arial" w:hAnsi="Arial" w:cs="Arial"/>
                <w:lang w:val="mn-MN"/>
              </w:rPr>
              <w:lastRenderedPageBreak/>
              <w:t>Баянхошуу салбарт зөөврийн рентген аппарат суурилуулж 7, 10, 22, 24, 26</w:t>
            </w:r>
            <w:r w:rsidR="00442857" w:rsidRPr="00897CA2">
              <w:rPr>
                <w:rFonts w:ascii="Arial" w:hAnsi="Arial" w:cs="Arial"/>
                <w:lang w:val="mn-MN"/>
              </w:rPr>
              <w:t>, 31, 32</w:t>
            </w:r>
            <w:r w:rsidRPr="00897CA2">
              <w:rPr>
                <w:rFonts w:ascii="Arial" w:hAnsi="Arial" w:cs="Arial"/>
                <w:lang w:val="mn-MN"/>
              </w:rPr>
              <w:t>-р хороодын ӨЭМТ-ийг автомашинтай болгох асуудлыг холбогдох  байгууллагуудад уламжилна.</w:t>
            </w:r>
            <w:r w:rsidRPr="00897CA2">
              <w:rPr>
                <w:rFonts w:ascii="Arial" w:hAnsi="Arial" w:cs="Arial"/>
              </w:rPr>
              <w:t xml:space="preserve"> </w:t>
            </w:r>
          </w:p>
        </w:tc>
        <w:tc>
          <w:tcPr>
            <w:tcW w:w="548" w:type="pct"/>
            <w:gridSpan w:val="2"/>
            <w:tcBorders>
              <w:top w:val="single" w:sz="4" w:space="0" w:color="auto"/>
            </w:tcBorders>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lastRenderedPageBreak/>
              <w:t>ЭМТ</w:t>
            </w:r>
          </w:p>
        </w:tc>
      </w:tr>
      <w:tr w:rsidR="00E92583" w:rsidRPr="00897CA2" w:rsidTr="006009F2">
        <w:trPr>
          <w:trHeight w:val="275"/>
        </w:trPr>
        <w:tc>
          <w:tcPr>
            <w:tcW w:w="230" w:type="pct"/>
            <w:tcBorders>
              <w:top w:val="single" w:sz="4" w:space="0" w:color="auto"/>
            </w:tcBorders>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73</w:t>
            </w:r>
          </w:p>
        </w:tc>
        <w:tc>
          <w:tcPr>
            <w:tcW w:w="1948" w:type="pct"/>
            <w:gridSpan w:val="3"/>
            <w:vMerge/>
            <w:vAlign w:val="center"/>
          </w:tcPr>
          <w:p w:rsidR="00E92583" w:rsidRPr="00897CA2" w:rsidRDefault="00E92583" w:rsidP="00E92583">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Эрүүл мэндийн тогтолцоог бэхжүүлэх хөтөлбөрийг Дэлхийн эрүүл мэндийн байгууллага болон бусад төрийн, төрийн бус байгууллагатай хамтран хэрэгжүүлнэ.</w:t>
            </w:r>
          </w:p>
        </w:tc>
        <w:tc>
          <w:tcPr>
            <w:tcW w:w="548" w:type="pct"/>
            <w:gridSpan w:val="2"/>
            <w:tcBorders>
              <w:top w:val="single" w:sz="4" w:space="0" w:color="auto"/>
            </w:tcBorders>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6009F2">
        <w:trPr>
          <w:trHeight w:val="275"/>
        </w:trPr>
        <w:tc>
          <w:tcPr>
            <w:tcW w:w="230" w:type="pct"/>
            <w:tcBorders>
              <w:top w:val="single" w:sz="4" w:space="0" w:color="auto"/>
            </w:tcBorders>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74</w:t>
            </w:r>
          </w:p>
        </w:tc>
        <w:tc>
          <w:tcPr>
            <w:tcW w:w="1948" w:type="pct"/>
            <w:gridSpan w:val="3"/>
            <w:vMerge/>
            <w:vAlign w:val="center"/>
          </w:tcPr>
          <w:p w:rsidR="00E92583" w:rsidRPr="00897CA2" w:rsidRDefault="00E92583" w:rsidP="00E92583">
            <w:pPr>
              <w:spacing w:after="0" w:line="240" w:lineRule="auto"/>
              <w:ind w:left="-17" w:firstLine="17"/>
              <w:jc w:val="both"/>
              <w:rPr>
                <w:rFonts w:ascii="Arial" w:hAnsi="Arial" w:cs="Arial"/>
                <w:color w:val="000000" w:themeColor="text1"/>
                <w:lang w:val="mn-MN"/>
              </w:rPr>
            </w:pPr>
          </w:p>
        </w:tc>
        <w:tc>
          <w:tcPr>
            <w:tcW w:w="2274" w:type="pct"/>
            <w:tcBorders>
              <w:top w:val="single" w:sz="4" w:space="0" w:color="auto"/>
            </w:tcBorders>
          </w:tcPr>
          <w:p w:rsidR="00E92583" w:rsidRPr="00897CA2" w:rsidRDefault="00E92583" w:rsidP="00E92583">
            <w:pPr>
              <w:tabs>
                <w:tab w:val="left" w:pos="1830"/>
                <w:tab w:val="left" w:pos="2040"/>
              </w:tabs>
              <w:jc w:val="both"/>
              <w:rPr>
                <w:rFonts w:ascii="Arial" w:hAnsi="Arial" w:cs="Arial"/>
                <w:color w:val="000000" w:themeColor="text1"/>
                <w:lang w:val="mn-MN"/>
              </w:rPr>
            </w:pPr>
            <w:r w:rsidRPr="00897CA2">
              <w:rPr>
                <w:rFonts w:ascii="Arial" w:hAnsi="Arial" w:cs="Arial"/>
                <w:color w:val="000000" w:themeColor="text1"/>
                <w:lang w:val="mn-MN"/>
              </w:rPr>
              <w:t>“Эрүүл хүн” хөтөлбөрийг хэрэгжүүлнэ.</w:t>
            </w:r>
          </w:p>
        </w:tc>
        <w:tc>
          <w:tcPr>
            <w:tcW w:w="548" w:type="pct"/>
            <w:gridSpan w:val="2"/>
            <w:tcBorders>
              <w:top w:val="single" w:sz="4" w:space="0" w:color="auto"/>
            </w:tcBorders>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6009F2">
        <w:trPr>
          <w:trHeight w:val="352"/>
        </w:trPr>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75</w:t>
            </w:r>
          </w:p>
        </w:tc>
        <w:tc>
          <w:tcPr>
            <w:tcW w:w="1948" w:type="pct"/>
            <w:gridSpan w:val="3"/>
            <w:vMerge w:val="restar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2.2.2. Зонхилон тохиолдох халдварт бус өвчнөөс урьдчилан сэргийлэх ажлыг зохион байгуулна.</w:t>
            </w:r>
          </w:p>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Халдварт бус өвчний эрт илрүүлгийн үзлэгт 45-аас дээш насны иргэдийн 50-с доошгүй хувийг хамруулж , урьдчилан сэргийлэх сургалт сурталчилгааны ажлыг зохион байгуулна.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6009F2">
        <w:trPr>
          <w:trHeight w:val="563"/>
        </w:trPr>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76</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Гэр хорооллын 10 хороонд Усны аюулгүй байдлыг хангах төлөвлөгөө боловсруулан хэрэгжүүлнэ</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6009F2">
        <w:trPr>
          <w:trHeight w:val="563"/>
        </w:trPr>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77</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Орчин үеийн зөөврийн аппарат ашиглан гэр хорооллын 10 хорооны иргэдийн дунд халдварт бус өвчний эрт илрүүлгийн үзлэгийг гэрээр явж хийнэ</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6009F2">
        <w:trPr>
          <w:trHeight w:val="563"/>
        </w:trPr>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78</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Дүүргийн нутаг дэвсгэрт үйл ажиллагаа явуулдаг 10 байгууллагын ажилтан албан хаагчдад хорт зуршлын талаар сургалт явуулна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6009F2">
        <w:trPr>
          <w:trHeight w:val="563"/>
        </w:trPr>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79</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eastAsia="Times New Roman" w:hAnsi="Arial" w:cs="Arial"/>
                <w:lang w:val="mn-MN"/>
              </w:rPr>
              <w:t>Архины хамаарлыг эрт илрүүлэх AUDIT асуумжийг ашиглан судалгаа аван илэрсэн өвчтөнүүдийг эмчилгээ, хяналтанд хамруулах ажлыг тогтмолжуулан мэдээллийн сантай болно</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6009F2">
        <w:trPr>
          <w:trHeight w:val="563"/>
        </w:trPr>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80</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eastAsia="Times New Roman" w:hAnsi="Arial" w:cs="Arial"/>
                <w:lang w:val="mn-MN"/>
              </w:rPr>
            </w:pPr>
            <w:r w:rsidRPr="00897CA2">
              <w:rPr>
                <w:rFonts w:ascii="Arial" w:hAnsi="Arial" w:cs="Arial"/>
                <w:color w:val="000000" w:themeColor="text1"/>
                <w:lang w:val="mn-MN"/>
              </w:rPr>
              <w:t>ЕБС-ын цайны газрын тогооч нарт “Хүүхдийн зохистой хооллолт” сургалт зохион байгуулаж “Үдийн цай хөтөлбөр”-ийн загвар цэс гаргаж өгнө</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6009F2">
        <w:trPr>
          <w:trHeight w:val="563"/>
        </w:trPr>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81</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Осол гэмтлээс сэргийлэх талаар мэдээлэл, сургалт сурталчилгааны ажлыг зохион байгуулж, бага насны хүүхдийн өвчлөл, эндэгдлийг бууруулна.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6009F2">
        <w:trPr>
          <w:trHeight w:val="563"/>
        </w:trPr>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82</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Гэмтэл, мэс засал, нүд, чих хамар хоолой, эмэгтэйчүүдийн тусламж үйлчилгээ үзүүлэх ажилбарын жижиг багаж хэрэгслэлийн 50%-ийг шинэчилнэ.</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6009F2">
        <w:trPr>
          <w:trHeight w:val="563"/>
        </w:trPr>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83</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Ерөнхий боловсролын сургуулийн болон эрсдэлт бүлгийн охидод  хүсээгүй  жирэмслэлтээс хамгаалах  талаар мэдлэг, дадал олгох сургалт, сурталчилгааны ажлыг зохион байгуулж, өсвөрийн сургагч багш бэлтгэх ажлыг төрийн бус </w:t>
            </w:r>
            <w:r w:rsidRPr="00897CA2">
              <w:rPr>
                <w:rFonts w:ascii="Arial" w:hAnsi="Arial" w:cs="Arial"/>
                <w:color w:val="000000" w:themeColor="text1"/>
                <w:lang w:val="mn-MN"/>
              </w:rPr>
              <w:lastRenderedPageBreak/>
              <w:t>байгууллагын дэмжлэгтэйгээр зохион байгуулна.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lastRenderedPageBreak/>
              <w:t>НХХ, ЭМТ</w:t>
            </w:r>
          </w:p>
        </w:tc>
      </w:tr>
      <w:tr w:rsidR="00E92583" w:rsidRPr="00897CA2" w:rsidTr="00150239">
        <w:trPr>
          <w:trHeight w:val="413"/>
        </w:trPr>
        <w:tc>
          <w:tcPr>
            <w:tcW w:w="230" w:type="pct"/>
          </w:tcPr>
          <w:p w:rsidR="00E92583" w:rsidRPr="00897CA2" w:rsidRDefault="00E92583" w:rsidP="00150239">
            <w:pPr>
              <w:pStyle w:val="ListParagraph"/>
              <w:ind w:left="0"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84</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Хувийн хэвшлийн эрүүл мэндийн байгууллагатай хамтарч бага насны хүүхдийн шүд, амны хөндийн эмгэгийг эрүүлжүүлэх ажлыг зохион байгуулна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 ХХЭМБ</w:t>
            </w:r>
          </w:p>
        </w:tc>
      </w:tr>
      <w:tr w:rsidR="00E92583" w:rsidRPr="00897CA2" w:rsidTr="00150239">
        <w:trPr>
          <w:trHeight w:val="563"/>
        </w:trPr>
        <w:tc>
          <w:tcPr>
            <w:tcW w:w="230" w:type="pct"/>
          </w:tcPr>
          <w:p w:rsidR="00E92583" w:rsidRPr="00897CA2" w:rsidRDefault="00E92583" w:rsidP="00150239">
            <w:pPr>
              <w:pStyle w:val="ListParagraph"/>
              <w:ind w:left="0"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85</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“Амьдралын буруу хэвшлээс үүдэлтэй өвчнөөс урьдчилан сэргийлэх, хянах үндэсний хөтөлбөр”-ийг хэрэгжүүлнэ.</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150239">
        <w:trPr>
          <w:trHeight w:val="563"/>
        </w:trPr>
        <w:tc>
          <w:tcPr>
            <w:tcW w:w="230" w:type="pct"/>
          </w:tcPr>
          <w:p w:rsidR="00E92583" w:rsidRPr="00897CA2" w:rsidRDefault="00E92583" w:rsidP="00150239">
            <w:pPr>
              <w:pStyle w:val="ListParagraph"/>
              <w:ind w:left="0"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86</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Эрүүл мэндийг дэмжигч байгууллага, хамт олон, өрх, иргэнийг шалгаруулах, сурталчлах үйл ажиллагаа зохион байгуулна.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150239">
        <w:trPr>
          <w:trHeight w:val="563"/>
        </w:trPr>
        <w:tc>
          <w:tcPr>
            <w:tcW w:w="230" w:type="pct"/>
          </w:tcPr>
          <w:p w:rsidR="00E92583" w:rsidRPr="00897CA2" w:rsidRDefault="00E92583" w:rsidP="00150239">
            <w:pPr>
              <w:pStyle w:val="ListParagraph"/>
              <w:ind w:left="-142"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87</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Эрүүл аюулгүй байдлын индекс тооцон хариу арга хэмжээний төлөвлөлт хийж, үзүүлэлтүүдийг сайжруулах арга хэмжээг авч хэрэгжүүлнэ</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w:t>
            </w:r>
          </w:p>
        </w:tc>
      </w:tr>
      <w:tr w:rsidR="00E92583" w:rsidRPr="00897CA2" w:rsidTr="00150239">
        <w:trPr>
          <w:trHeight w:val="615"/>
        </w:trPr>
        <w:tc>
          <w:tcPr>
            <w:tcW w:w="230" w:type="pct"/>
            <w:tcBorders>
              <w:bottom w:val="single" w:sz="4" w:space="0" w:color="auto"/>
            </w:tcBorders>
          </w:tcPr>
          <w:p w:rsidR="00E92583" w:rsidRPr="00897CA2" w:rsidRDefault="00E92583" w:rsidP="00150239">
            <w:pPr>
              <w:pStyle w:val="ListParagraph"/>
              <w:ind w:left="-142"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88</w:t>
            </w:r>
          </w:p>
        </w:tc>
        <w:tc>
          <w:tcPr>
            <w:tcW w:w="1948" w:type="pct"/>
            <w:gridSpan w:val="3"/>
            <w:vMerge w:val="restar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2.2.3. Цахим бүртгэлийг хэрэгжүүлэн, хүн амд чирэгдэлгүй, товлолт үйлчилгээг нэвтрүүлнэ.</w:t>
            </w:r>
          </w:p>
        </w:tc>
        <w:tc>
          <w:tcPr>
            <w:tcW w:w="2274" w:type="pct"/>
            <w:tcBorders>
              <w:bottom w:val="single" w:sz="4" w:space="0" w:color="auto"/>
            </w:tcBorders>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Цахим эрүүл мэнд төсөл хэрэгжүүлэн программ хангамжийг боловсронгуй болгох ажлыг эхлүүлнэ</w:t>
            </w:r>
          </w:p>
        </w:tc>
        <w:tc>
          <w:tcPr>
            <w:tcW w:w="548" w:type="pct"/>
            <w:gridSpan w:val="2"/>
            <w:tcBorders>
              <w:bottom w:val="single" w:sz="4" w:space="0" w:color="auto"/>
            </w:tcBorders>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150239">
        <w:trPr>
          <w:trHeight w:val="615"/>
        </w:trPr>
        <w:tc>
          <w:tcPr>
            <w:tcW w:w="230" w:type="pct"/>
            <w:tcBorders>
              <w:bottom w:val="single" w:sz="4" w:space="0" w:color="auto"/>
            </w:tcBorders>
          </w:tcPr>
          <w:p w:rsidR="00E92583" w:rsidRPr="00897CA2" w:rsidRDefault="00E92583" w:rsidP="00150239">
            <w:pPr>
              <w:pStyle w:val="ListParagraph"/>
              <w:ind w:left="-142"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89</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Borders>
              <w:bottom w:val="single" w:sz="4" w:space="0" w:color="auto"/>
            </w:tcBorders>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ӨЭМТ, Салбар төвүүдэд компьютерийн хангалт хийн нэгдсэн сүлжээнд холболт хийнэ</w:t>
            </w:r>
          </w:p>
        </w:tc>
        <w:tc>
          <w:tcPr>
            <w:tcW w:w="548" w:type="pct"/>
            <w:gridSpan w:val="2"/>
            <w:tcBorders>
              <w:bottom w:val="single" w:sz="4" w:space="0" w:color="auto"/>
            </w:tcBorders>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ЭМТ</w:t>
            </w:r>
          </w:p>
        </w:tc>
      </w:tr>
      <w:tr w:rsidR="00E92583" w:rsidRPr="00897CA2" w:rsidTr="00150239">
        <w:trPr>
          <w:trHeight w:val="615"/>
        </w:trPr>
        <w:tc>
          <w:tcPr>
            <w:tcW w:w="230" w:type="pct"/>
            <w:tcBorders>
              <w:bottom w:val="single" w:sz="4" w:space="0" w:color="auto"/>
            </w:tcBorders>
          </w:tcPr>
          <w:p w:rsidR="00E92583" w:rsidRPr="00897CA2" w:rsidRDefault="00E92583" w:rsidP="00150239">
            <w:pPr>
              <w:pStyle w:val="ListParagraph"/>
              <w:ind w:left="0"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90</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Borders>
              <w:bottom w:val="single" w:sz="4" w:space="0" w:color="auto"/>
            </w:tcBorders>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Нэгдсэн бүртгэлийн </w:t>
            </w:r>
            <w:r w:rsidRPr="00897CA2">
              <w:rPr>
                <w:rFonts w:ascii="Arial" w:hAnsi="Arial" w:cs="Arial"/>
                <w:color w:val="000000" w:themeColor="text1"/>
              </w:rPr>
              <w:t xml:space="preserve">E-project </w:t>
            </w:r>
            <w:r w:rsidRPr="00897CA2">
              <w:rPr>
                <w:rFonts w:ascii="Arial" w:hAnsi="Arial" w:cs="Arial"/>
                <w:color w:val="000000" w:themeColor="text1"/>
                <w:lang w:val="mn-MN"/>
              </w:rPr>
              <w:t>программыг нэвтрүүлнэ</w:t>
            </w:r>
          </w:p>
        </w:tc>
        <w:tc>
          <w:tcPr>
            <w:tcW w:w="548" w:type="pct"/>
            <w:gridSpan w:val="2"/>
            <w:tcBorders>
              <w:bottom w:val="single" w:sz="4" w:space="0" w:color="auto"/>
            </w:tcBorders>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ЭМТ</w:t>
            </w:r>
          </w:p>
        </w:tc>
      </w:tr>
      <w:tr w:rsidR="00E92583" w:rsidRPr="00897CA2" w:rsidTr="00150239">
        <w:trPr>
          <w:trHeight w:val="560"/>
        </w:trPr>
        <w:tc>
          <w:tcPr>
            <w:tcW w:w="230" w:type="pct"/>
          </w:tcPr>
          <w:p w:rsidR="00E92583" w:rsidRPr="00897CA2" w:rsidRDefault="00E92583" w:rsidP="00150239">
            <w:pPr>
              <w:pStyle w:val="ListParagraph"/>
              <w:ind w:left="0"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91</w:t>
            </w:r>
          </w:p>
        </w:tc>
        <w:tc>
          <w:tcPr>
            <w:tcW w:w="1948" w:type="pct"/>
            <w:gridSpan w:val="3"/>
            <w:vMerge w:val="restar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2.2.4. Эмнэлгийн эмч,  мэргэжилтнүүдийн мэргэжлийн ур чадварыг дээшлүүлэх сургалтыг үе шаттайгаар зохион байгуулна.</w:t>
            </w: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Нарийн мэргэжлийн эмч нарт чиглэсэн ажлын байрны болон ижил мэргэжилтний сургалт зохион байгуулна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НЭ</w:t>
            </w:r>
          </w:p>
        </w:tc>
      </w:tr>
      <w:tr w:rsidR="00E92583" w:rsidRPr="00897CA2" w:rsidTr="00150239">
        <w:trPr>
          <w:trHeight w:val="560"/>
        </w:trPr>
        <w:tc>
          <w:tcPr>
            <w:tcW w:w="230" w:type="pct"/>
          </w:tcPr>
          <w:p w:rsidR="00E92583" w:rsidRPr="00897CA2" w:rsidRDefault="00E92583" w:rsidP="00150239">
            <w:pPr>
              <w:pStyle w:val="ListParagraph"/>
              <w:ind w:left="0"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92</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Эмийн зохистой хэрэглээний талаархи сургалтыг зохион байгуулна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p w:rsidR="00E92583" w:rsidRPr="00897CA2" w:rsidRDefault="00E92583" w:rsidP="00E92583">
            <w:pPr>
              <w:spacing w:after="0" w:line="240" w:lineRule="auto"/>
              <w:jc w:val="center"/>
              <w:rPr>
                <w:rFonts w:ascii="Arial" w:hAnsi="Arial" w:cs="Arial"/>
                <w:color w:val="000000" w:themeColor="text1"/>
                <w:lang w:val="mn-MN"/>
              </w:rPr>
            </w:pPr>
          </w:p>
        </w:tc>
      </w:tr>
      <w:tr w:rsidR="00E92583" w:rsidRPr="00897CA2" w:rsidTr="00150239">
        <w:trPr>
          <w:trHeight w:val="560"/>
        </w:trPr>
        <w:tc>
          <w:tcPr>
            <w:tcW w:w="230" w:type="pct"/>
          </w:tcPr>
          <w:p w:rsidR="00E92583" w:rsidRPr="00897CA2" w:rsidRDefault="00E92583" w:rsidP="00150239">
            <w:pPr>
              <w:pStyle w:val="ListParagraph"/>
              <w:ind w:left="0"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93</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Салбар, нэгжийн болон ӨЭМТ-</w:t>
            </w:r>
            <w:r w:rsidRPr="00897CA2">
              <w:rPr>
                <w:rFonts w:ascii="Arial" w:hAnsi="Arial" w:cs="Arial"/>
                <w:lang w:val="mn-MN"/>
              </w:rPr>
              <w:t xml:space="preserve">ийн </w:t>
            </w:r>
            <w:r w:rsidRPr="00897CA2">
              <w:rPr>
                <w:rFonts w:ascii="Arial" w:hAnsi="Arial" w:cs="Arial"/>
                <w:shd w:val="clear" w:color="auto" w:fill="FFFFFF"/>
              </w:rPr>
              <w:t>чанарын багийн дарга, чанарын менежерүүд болон гишүүдэд</w:t>
            </w:r>
            <w:r w:rsidRPr="00897CA2">
              <w:rPr>
                <w:rFonts w:ascii="Arial" w:hAnsi="Arial" w:cs="Arial"/>
                <w:shd w:val="clear" w:color="auto" w:fill="FFFFFF"/>
                <w:lang w:val="mn-MN"/>
              </w:rPr>
              <w:t xml:space="preserve"> чадавхижуулах, эмч, мэргэжилтнүүдийн мэргэжлийн ур чадварыг дээшлүүлж, ёс зүйн харьцаа хандлагыг сайжруулах сургалт зохион байгуулна.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p>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ЭМТ</w:t>
            </w:r>
          </w:p>
        </w:tc>
      </w:tr>
      <w:tr w:rsidR="00E92583" w:rsidRPr="00897CA2" w:rsidTr="00150239">
        <w:tc>
          <w:tcPr>
            <w:tcW w:w="230" w:type="pct"/>
          </w:tcPr>
          <w:p w:rsidR="00E92583" w:rsidRPr="00897CA2" w:rsidRDefault="00E92583" w:rsidP="00150239">
            <w:pPr>
              <w:pStyle w:val="ListParagraph"/>
              <w:ind w:left="0"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94</w:t>
            </w:r>
          </w:p>
        </w:tc>
        <w:tc>
          <w:tcPr>
            <w:tcW w:w="1948" w:type="pct"/>
            <w:gridSpan w:val="3"/>
            <w:vMerge w:val="restar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2.2.5. Азийн хөгжлийн банкны хөрөнгө оруулалтаар “Эрүүл мэндийн хөгжил-4” төслийн хүрээнд дүүргийн жишиг эмнэлэг байгуулна.</w:t>
            </w: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Жишиг эмнэлэг барих газар зөвшөөрөлгүй буусан 3 айлын газрыг чөлөөлүүлэх, 5 объектийг буулгах ажлыг зохион байгуулна.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НЭ</w:t>
            </w:r>
          </w:p>
        </w:tc>
      </w:tr>
      <w:tr w:rsidR="00E92583" w:rsidRPr="00897CA2" w:rsidTr="00150239">
        <w:tc>
          <w:tcPr>
            <w:tcW w:w="230" w:type="pct"/>
          </w:tcPr>
          <w:p w:rsidR="00E92583" w:rsidRPr="00897CA2" w:rsidRDefault="00E92583" w:rsidP="00150239">
            <w:pPr>
              <w:pStyle w:val="ListParagraph"/>
              <w:ind w:left="0" w:right="-109"/>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95</w:t>
            </w:r>
          </w:p>
        </w:tc>
        <w:tc>
          <w:tcPr>
            <w:tcW w:w="1948" w:type="pct"/>
            <w:gridSpan w:val="3"/>
            <w:vMerge/>
          </w:tcPr>
          <w:p w:rsidR="00E92583" w:rsidRPr="00897CA2" w:rsidRDefault="00E92583" w:rsidP="00E92583">
            <w:pPr>
              <w:spacing w:after="0" w:line="240" w:lineRule="auto"/>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Жишиг эмнэлэг барих талбайн 30 м авто замын засварын ажилд дэмжлэг үзүүлж холбогдох байгууллагуудад уламжилна.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НЭ</w:t>
            </w:r>
          </w:p>
        </w:tc>
      </w:tr>
      <w:tr w:rsidR="00E92583" w:rsidRPr="00897CA2" w:rsidTr="006009F2">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96</w:t>
            </w:r>
          </w:p>
        </w:tc>
        <w:tc>
          <w:tcPr>
            <w:tcW w:w="1948" w:type="pct"/>
            <w:gridSpan w:val="3"/>
            <w:vMerge w:val="restart"/>
          </w:tcPr>
          <w:p w:rsidR="00E92583" w:rsidRPr="00897CA2" w:rsidRDefault="00E92583" w:rsidP="00E92583">
            <w:pPr>
              <w:spacing w:after="0" w:line="240" w:lineRule="auto"/>
              <w:ind w:left="-17"/>
              <w:jc w:val="both"/>
              <w:rPr>
                <w:rFonts w:ascii="Arial" w:hAnsi="Arial" w:cs="Arial"/>
                <w:color w:val="000000" w:themeColor="text1"/>
                <w:lang w:val="mn-MN"/>
              </w:rPr>
            </w:pPr>
            <w:r w:rsidRPr="00897CA2">
              <w:rPr>
                <w:rFonts w:ascii="Arial" w:hAnsi="Arial" w:cs="Arial"/>
                <w:color w:val="000000" w:themeColor="text1"/>
                <w:lang w:val="mn-MN"/>
              </w:rPr>
              <w:t>2.2.6. Иргэдийн  биеийн тамир, спортоор хичээллэх нөхцлийг бүрдүүлэн бие бялдрын чийрэгжүүлэлтийн түвшинг дээшлүүлэх арга хэмжээг авч хэрэгжүүлнэ.</w:t>
            </w: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Дүүргийн Засаг даргын дэргэдэх өсвөрийн шигшээ багийн үйл ажиллагааг идэвхжүүлж, олон улсын чанартай тэмцээнүүдэд оролцоход дэмжлэг үзүүлнэ.</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БТСХ</w:t>
            </w:r>
          </w:p>
          <w:p w:rsidR="00E92583" w:rsidRPr="00897CA2" w:rsidRDefault="00E92583" w:rsidP="00E92583">
            <w:pPr>
              <w:spacing w:after="0" w:line="240" w:lineRule="auto"/>
              <w:jc w:val="center"/>
              <w:rPr>
                <w:rFonts w:ascii="Arial" w:hAnsi="Arial" w:cs="Arial"/>
                <w:color w:val="000000" w:themeColor="text1"/>
                <w:lang w:val="mn-MN"/>
              </w:rPr>
            </w:pPr>
          </w:p>
        </w:tc>
      </w:tr>
      <w:tr w:rsidR="00E92583" w:rsidRPr="00897CA2" w:rsidTr="006009F2">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97</w:t>
            </w:r>
          </w:p>
        </w:tc>
        <w:tc>
          <w:tcPr>
            <w:tcW w:w="1948" w:type="pct"/>
            <w:gridSpan w:val="3"/>
            <w:vMerge/>
            <w:vAlign w:val="center"/>
          </w:tcPr>
          <w:p w:rsidR="00E92583" w:rsidRPr="00897CA2" w:rsidRDefault="00E92583" w:rsidP="00E92583">
            <w:pPr>
              <w:spacing w:after="0" w:line="240" w:lineRule="auto"/>
              <w:ind w:left="-17"/>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Спорт цогцолборын барилгыг ашиглалтад оруулж, үйл ажиллагааг жигдрүүлэн, олон нийтэд сурталчилна.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БТСХ</w:t>
            </w:r>
          </w:p>
        </w:tc>
      </w:tr>
      <w:tr w:rsidR="00E92583" w:rsidRPr="00897CA2" w:rsidTr="006009F2">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98</w:t>
            </w:r>
          </w:p>
        </w:tc>
        <w:tc>
          <w:tcPr>
            <w:tcW w:w="1948" w:type="pct"/>
            <w:gridSpan w:val="3"/>
            <w:vMerge/>
            <w:vAlign w:val="center"/>
          </w:tcPr>
          <w:p w:rsidR="00E92583" w:rsidRPr="00897CA2" w:rsidRDefault="00E92583" w:rsidP="00E92583">
            <w:pPr>
              <w:spacing w:after="0" w:line="240" w:lineRule="auto"/>
              <w:ind w:left="-17"/>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Монголын бүх ард түмний XIY их наадам, Иргэдийн спортын Y наадмыг зохион байгуулахад дэмжлэг үзүүлнэ.</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БТСХ, хороод</w:t>
            </w:r>
          </w:p>
        </w:tc>
      </w:tr>
      <w:tr w:rsidR="00E92583" w:rsidRPr="00897CA2" w:rsidTr="006009F2">
        <w:trPr>
          <w:trHeight w:val="362"/>
        </w:trPr>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99</w:t>
            </w:r>
          </w:p>
        </w:tc>
        <w:tc>
          <w:tcPr>
            <w:tcW w:w="1948" w:type="pct"/>
            <w:gridSpan w:val="3"/>
            <w:vMerge/>
            <w:vAlign w:val="center"/>
          </w:tcPr>
          <w:p w:rsidR="00E92583" w:rsidRPr="00897CA2" w:rsidRDefault="00E92583" w:rsidP="00E92583">
            <w:pPr>
              <w:spacing w:after="0" w:line="240" w:lineRule="auto"/>
              <w:ind w:left="-17"/>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Засаг даргын нэрэмжит “Их нүүдэл-999 шатарчин” тэмцээн зохион байгуулж, шатрын клубуудын үйл ажиллагааг дэмжинэ.</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БТСХ</w:t>
            </w:r>
          </w:p>
        </w:tc>
      </w:tr>
      <w:tr w:rsidR="00E92583" w:rsidRPr="00897CA2" w:rsidTr="006009F2">
        <w:trPr>
          <w:trHeight w:val="362"/>
        </w:trPr>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100</w:t>
            </w:r>
          </w:p>
        </w:tc>
        <w:tc>
          <w:tcPr>
            <w:tcW w:w="1948" w:type="pct"/>
            <w:gridSpan w:val="3"/>
            <w:vMerge/>
            <w:vAlign w:val="center"/>
          </w:tcPr>
          <w:p w:rsidR="00E92583" w:rsidRPr="00897CA2" w:rsidRDefault="00E92583" w:rsidP="00E92583">
            <w:pPr>
              <w:spacing w:after="0" w:line="240" w:lineRule="auto"/>
              <w:ind w:left="-17"/>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Нийтийн биеийн тамир, спортын уралдаан, тэмцээнүүдийг “Спортлог Сонгинохайрханчууд” уриан дор үе шаттай зохион байгуулна.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БТСХ</w:t>
            </w:r>
          </w:p>
          <w:p w:rsidR="00E92583" w:rsidRPr="00897CA2" w:rsidRDefault="00E92583" w:rsidP="00E92583">
            <w:pPr>
              <w:spacing w:after="0" w:line="240" w:lineRule="auto"/>
              <w:jc w:val="center"/>
              <w:rPr>
                <w:rFonts w:ascii="Arial" w:hAnsi="Arial" w:cs="Arial"/>
                <w:color w:val="000000" w:themeColor="text1"/>
                <w:lang w:val="mn-MN"/>
              </w:rPr>
            </w:pPr>
          </w:p>
        </w:tc>
      </w:tr>
      <w:tr w:rsidR="00E92583" w:rsidRPr="00897CA2" w:rsidTr="006009F2">
        <w:tc>
          <w:tcPr>
            <w:tcW w:w="230" w:type="pct"/>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101</w:t>
            </w:r>
          </w:p>
        </w:tc>
        <w:tc>
          <w:tcPr>
            <w:tcW w:w="1948" w:type="pct"/>
            <w:gridSpan w:val="3"/>
            <w:vMerge/>
            <w:vAlign w:val="center"/>
          </w:tcPr>
          <w:p w:rsidR="00E92583" w:rsidRPr="00897CA2" w:rsidRDefault="00E92583" w:rsidP="00E92583">
            <w:pPr>
              <w:spacing w:after="0" w:line="240" w:lineRule="auto"/>
              <w:ind w:left="-17"/>
              <w:jc w:val="both"/>
              <w:rPr>
                <w:rFonts w:ascii="Arial" w:hAnsi="Arial" w:cs="Arial"/>
                <w:color w:val="000000" w:themeColor="text1"/>
                <w:lang w:val="mn-MN"/>
              </w:rPr>
            </w:pPr>
          </w:p>
        </w:tc>
        <w:tc>
          <w:tcPr>
            <w:tcW w:w="2274" w:type="pc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Төрийн болон төрийн бус байгууллага, аж ахуйн нэгж, иргэдэд усан спортыг сурталчилах арга хэмжээг өргөн хүрээтэй зохион байгуулна.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 xml:space="preserve">НХХ, </w:t>
            </w:r>
          </w:p>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УССТ</w:t>
            </w:r>
          </w:p>
        </w:tc>
      </w:tr>
      <w:tr w:rsidR="00E92583" w:rsidRPr="00897CA2" w:rsidTr="006009F2">
        <w:trPr>
          <w:trHeight w:val="270"/>
        </w:trPr>
        <w:tc>
          <w:tcPr>
            <w:tcW w:w="230" w:type="pct"/>
            <w:tcBorders>
              <w:bottom w:val="single" w:sz="4" w:space="0" w:color="auto"/>
            </w:tcBorders>
          </w:tcPr>
          <w:p w:rsidR="00E92583" w:rsidRPr="00897CA2" w:rsidRDefault="00E92583" w:rsidP="00E92583">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lang w:val="mn-MN"/>
              </w:rPr>
              <w:t>102</w:t>
            </w:r>
          </w:p>
        </w:tc>
        <w:tc>
          <w:tcPr>
            <w:tcW w:w="1948" w:type="pct"/>
            <w:gridSpan w:val="3"/>
            <w:vMerge/>
            <w:vAlign w:val="center"/>
          </w:tcPr>
          <w:p w:rsidR="00E92583" w:rsidRPr="00897CA2" w:rsidRDefault="00E92583" w:rsidP="00E92583">
            <w:pPr>
              <w:pStyle w:val="ListParagraph"/>
              <w:numPr>
                <w:ilvl w:val="0"/>
                <w:numId w:val="2"/>
              </w:numPr>
              <w:ind w:left="-17"/>
              <w:jc w:val="both"/>
              <w:rPr>
                <w:rFonts w:ascii="Arial" w:hAnsi="Arial" w:cs="Arial"/>
                <w:color w:val="000000" w:themeColor="text1"/>
                <w:sz w:val="22"/>
                <w:szCs w:val="22"/>
                <w:lang w:val="mn-MN"/>
              </w:rPr>
            </w:pPr>
          </w:p>
        </w:tc>
        <w:tc>
          <w:tcPr>
            <w:tcW w:w="2274" w:type="pct"/>
            <w:tcBorders>
              <w:bottom w:val="single" w:sz="4" w:space="0" w:color="auto"/>
            </w:tcBorders>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Ерөнхий боловсролын сургуулиудтай хамтран өсвөр залуу үеийг усан спортын сургалтанд хамруулах, уралдаан тэмцээн зохион байгуулж, улс, нийслэл, тив, дэлхийн чанартай уралдаан тэмцээнүүдэд оролцуулна.</w:t>
            </w:r>
          </w:p>
        </w:tc>
        <w:tc>
          <w:tcPr>
            <w:tcW w:w="548" w:type="pct"/>
            <w:gridSpan w:val="2"/>
            <w:tcBorders>
              <w:bottom w:val="single" w:sz="4" w:space="0" w:color="auto"/>
            </w:tcBorders>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УССТ</w:t>
            </w:r>
          </w:p>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БХ</w:t>
            </w:r>
          </w:p>
        </w:tc>
      </w:tr>
      <w:tr w:rsidR="00E92583" w:rsidRPr="00897CA2" w:rsidTr="006009F2">
        <w:trPr>
          <w:trHeight w:val="401"/>
        </w:trPr>
        <w:tc>
          <w:tcPr>
            <w:tcW w:w="5000" w:type="pct"/>
            <w:gridSpan w:val="7"/>
            <w:shd w:val="clear" w:color="auto" w:fill="FFFFFF" w:themeFill="background1"/>
          </w:tcPr>
          <w:p w:rsidR="00E92583" w:rsidRPr="00897CA2" w:rsidRDefault="00E92583" w:rsidP="00E92583">
            <w:pPr>
              <w:spacing w:after="0" w:line="240" w:lineRule="auto"/>
              <w:rPr>
                <w:rFonts w:ascii="Arial" w:hAnsi="Arial" w:cs="Arial"/>
                <w:b/>
                <w:color w:val="000000" w:themeColor="text1"/>
                <w:lang w:val="mn-MN"/>
              </w:rPr>
            </w:pPr>
            <w:r w:rsidRPr="00897CA2">
              <w:rPr>
                <w:rFonts w:ascii="Arial" w:hAnsi="Arial" w:cs="Arial"/>
                <w:b/>
                <w:color w:val="000000" w:themeColor="text1"/>
                <w:lang w:val="mn-MN"/>
              </w:rPr>
              <w:t xml:space="preserve">             </w:t>
            </w:r>
          </w:p>
          <w:p w:rsidR="00E92583" w:rsidRPr="00897CA2" w:rsidRDefault="00E92583" w:rsidP="00E92583">
            <w:pPr>
              <w:spacing w:after="0" w:line="240" w:lineRule="auto"/>
              <w:rPr>
                <w:rFonts w:ascii="Arial" w:hAnsi="Arial" w:cs="Arial"/>
                <w:color w:val="000000" w:themeColor="text1"/>
                <w:lang w:val="mn-MN"/>
              </w:rPr>
            </w:pPr>
            <w:r w:rsidRPr="00897CA2">
              <w:rPr>
                <w:rFonts w:ascii="Arial" w:hAnsi="Arial" w:cs="Arial"/>
                <w:b/>
                <w:color w:val="000000" w:themeColor="text1"/>
                <w:lang w:val="mn-MN"/>
              </w:rPr>
              <w:t>2.3 Боловсролын талаар</w:t>
            </w:r>
          </w:p>
        </w:tc>
      </w:tr>
      <w:tr w:rsidR="00E92583" w:rsidRPr="00897CA2" w:rsidTr="006009F2">
        <w:tc>
          <w:tcPr>
            <w:tcW w:w="263"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103</w:t>
            </w:r>
          </w:p>
        </w:tc>
        <w:tc>
          <w:tcPr>
            <w:tcW w:w="1915" w:type="pct"/>
            <w:gridSpan w:val="2"/>
            <w:vMerge w:val="restart"/>
          </w:tcPr>
          <w:p w:rsidR="00E92583" w:rsidRPr="00897CA2" w:rsidRDefault="00E92583" w:rsidP="00E92583">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2.3.1. Улсын болон хувийн хөрөнгө оруулалтыг дэмжих замаар ерөнхий боловсролын сургуулийн тоог нэмэгдүүлэн хичээллэх ээлжийн тоог бууруулж, анги дүүргэлтийн стандартыг мөрдүүлэх ажлыг үе шаттайгаар шийдвэрлэнэ.</w:t>
            </w:r>
          </w:p>
        </w:tc>
        <w:tc>
          <w:tcPr>
            <w:tcW w:w="2274" w:type="pct"/>
            <w:vAlign w:val="center"/>
          </w:tcPr>
          <w:p w:rsidR="00E92583" w:rsidRPr="00897CA2" w:rsidRDefault="00E92583" w:rsidP="00E92583">
            <w:pPr>
              <w:spacing w:after="0" w:line="240" w:lineRule="auto"/>
              <w:jc w:val="both"/>
              <w:rPr>
                <w:rFonts w:ascii="Arial" w:hAnsi="Arial" w:cs="Arial"/>
                <w:lang w:val="mn-MN"/>
              </w:rPr>
            </w:pPr>
            <w:r w:rsidRPr="00897CA2">
              <w:rPr>
                <w:rFonts w:ascii="Arial" w:hAnsi="Arial" w:cs="Arial"/>
                <w:lang w:val="mn-MN"/>
              </w:rPr>
              <w:t>Баруун салаанд баригдаж буй 640 хүүхдийн суудалтай ерөнхий боловсролын 124-р сургуулийн барилгыг ашиглалтанд оруулах, 104-р сургуулийн өргөтгөлийн барилгын ажлыг дуусгах асуудлаар холбогдох арга хэмжээ авна.</w:t>
            </w:r>
          </w:p>
        </w:tc>
        <w:tc>
          <w:tcPr>
            <w:tcW w:w="548" w:type="pct"/>
            <w:gridSpan w:val="2"/>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E92583" w:rsidRPr="00897CA2" w:rsidTr="006009F2">
        <w:trPr>
          <w:trHeight w:val="270"/>
        </w:trPr>
        <w:tc>
          <w:tcPr>
            <w:tcW w:w="263" w:type="pct"/>
            <w:gridSpan w:val="2"/>
            <w:tcBorders>
              <w:top w:val="single" w:sz="4" w:space="0" w:color="auto"/>
            </w:tcBorders>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104</w:t>
            </w:r>
          </w:p>
        </w:tc>
        <w:tc>
          <w:tcPr>
            <w:tcW w:w="1915" w:type="pct"/>
            <w:gridSpan w:val="2"/>
            <w:vMerge/>
          </w:tcPr>
          <w:p w:rsidR="00E92583" w:rsidRPr="00897CA2" w:rsidRDefault="00E92583" w:rsidP="00E92583">
            <w:pPr>
              <w:pStyle w:val="ListParagraph"/>
              <w:numPr>
                <w:ilvl w:val="0"/>
                <w:numId w:val="2"/>
              </w:numPr>
              <w:ind w:left="-17"/>
              <w:jc w:val="both"/>
              <w:rPr>
                <w:rFonts w:ascii="Arial" w:hAnsi="Arial" w:cs="Arial"/>
                <w:color w:val="000000" w:themeColor="text1"/>
                <w:sz w:val="22"/>
                <w:szCs w:val="22"/>
                <w:lang w:val="mn-MN"/>
              </w:rPr>
            </w:pPr>
          </w:p>
        </w:tc>
        <w:tc>
          <w:tcPr>
            <w:tcW w:w="2274" w:type="pct"/>
            <w:tcBorders>
              <w:top w:val="single" w:sz="4" w:space="0" w:color="auto"/>
            </w:tcBorders>
          </w:tcPr>
          <w:p w:rsidR="00E92583" w:rsidRPr="00897CA2" w:rsidRDefault="00E92583" w:rsidP="00E92583">
            <w:pPr>
              <w:spacing w:after="0" w:line="240" w:lineRule="auto"/>
              <w:jc w:val="both"/>
              <w:rPr>
                <w:rFonts w:ascii="Arial" w:hAnsi="Arial" w:cs="Arial"/>
                <w:lang w:val="mn-MN"/>
              </w:rPr>
            </w:pPr>
            <w:r w:rsidRPr="00897CA2">
              <w:rPr>
                <w:rFonts w:ascii="Arial" w:hAnsi="Arial" w:cs="Arial"/>
                <w:lang w:val="mn-MN"/>
              </w:rPr>
              <w:t>21-р хороо 361-ийн гарамд 100 хүүхдийн дотуур байр барих газрын асуудлыг шийдвэрлэнэ.</w:t>
            </w:r>
          </w:p>
        </w:tc>
        <w:tc>
          <w:tcPr>
            <w:tcW w:w="548" w:type="pct"/>
            <w:gridSpan w:val="2"/>
            <w:tcBorders>
              <w:top w:val="single" w:sz="4" w:space="0" w:color="auto"/>
            </w:tcBorders>
            <w:vAlign w:val="center"/>
          </w:tcPr>
          <w:p w:rsidR="00E92583" w:rsidRPr="00897CA2" w:rsidRDefault="00E92583" w:rsidP="00E92583">
            <w:pPr>
              <w:jc w:val="center"/>
              <w:rPr>
                <w:rFonts w:ascii="Arial" w:hAnsi="Arial" w:cs="Arial"/>
              </w:rPr>
            </w:pPr>
            <w:r w:rsidRPr="00897CA2">
              <w:rPr>
                <w:rFonts w:ascii="Arial" w:hAnsi="Arial" w:cs="Arial"/>
              </w:rPr>
              <w:t>ӨГХА</w:t>
            </w:r>
          </w:p>
        </w:tc>
      </w:tr>
      <w:tr w:rsidR="00E92583" w:rsidRPr="00897CA2" w:rsidTr="006009F2">
        <w:trPr>
          <w:trHeight w:val="270"/>
        </w:trPr>
        <w:tc>
          <w:tcPr>
            <w:tcW w:w="263" w:type="pct"/>
            <w:gridSpan w:val="2"/>
            <w:tcBorders>
              <w:top w:val="single" w:sz="4" w:space="0" w:color="auto"/>
            </w:tcBorders>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105</w:t>
            </w:r>
          </w:p>
        </w:tc>
        <w:tc>
          <w:tcPr>
            <w:tcW w:w="1915" w:type="pct"/>
            <w:gridSpan w:val="2"/>
            <w:vMerge/>
          </w:tcPr>
          <w:p w:rsidR="00E92583" w:rsidRPr="00897CA2" w:rsidRDefault="00E92583" w:rsidP="00E92583">
            <w:pPr>
              <w:pStyle w:val="ListParagraph"/>
              <w:numPr>
                <w:ilvl w:val="0"/>
                <w:numId w:val="2"/>
              </w:numPr>
              <w:ind w:left="-17"/>
              <w:jc w:val="both"/>
              <w:rPr>
                <w:rFonts w:ascii="Arial" w:hAnsi="Arial" w:cs="Arial"/>
                <w:color w:val="000000" w:themeColor="text1"/>
                <w:sz w:val="22"/>
                <w:szCs w:val="22"/>
                <w:lang w:val="mn-MN"/>
              </w:rPr>
            </w:pPr>
          </w:p>
        </w:tc>
        <w:tc>
          <w:tcPr>
            <w:tcW w:w="2274" w:type="pct"/>
            <w:tcBorders>
              <w:top w:val="single" w:sz="4" w:space="0" w:color="auto"/>
            </w:tcBorders>
            <w:vAlign w:val="center"/>
          </w:tcPr>
          <w:p w:rsidR="00E92583" w:rsidRPr="00897CA2" w:rsidRDefault="00E92583" w:rsidP="00E92583">
            <w:pPr>
              <w:spacing w:after="0" w:line="240" w:lineRule="auto"/>
              <w:jc w:val="both"/>
              <w:rPr>
                <w:rFonts w:ascii="Arial" w:hAnsi="Arial" w:cs="Arial"/>
                <w:lang w:val="mn-MN"/>
              </w:rPr>
            </w:pPr>
            <w:r w:rsidRPr="00897CA2">
              <w:rPr>
                <w:rFonts w:ascii="Arial" w:hAnsi="Arial" w:cs="Arial"/>
                <w:lang w:val="mn-MN"/>
              </w:rPr>
              <w:t>640 хүүхдийн суудалтай лабортори сургууль барилгын ажлыг эхлүүлэх, 25-р хорооны сургуулийн барилгын ажлыг холбогдох байгууллагуудад уламжилж, ашиглалтад оруулна.</w:t>
            </w:r>
          </w:p>
        </w:tc>
        <w:tc>
          <w:tcPr>
            <w:tcW w:w="548" w:type="pct"/>
            <w:gridSpan w:val="2"/>
            <w:tcBorders>
              <w:top w:val="single" w:sz="4" w:space="0" w:color="auto"/>
            </w:tcBorders>
          </w:tcPr>
          <w:p w:rsidR="00E92583" w:rsidRPr="00897CA2" w:rsidRDefault="00E92583" w:rsidP="00E92583">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A13EC2" w:rsidRPr="00897CA2" w:rsidTr="006009F2">
        <w:trPr>
          <w:trHeight w:val="270"/>
        </w:trPr>
        <w:tc>
          <w:tcPr>
            <w:tcW w:w="263" w:type="pct"/>
            <w:gridSpan w:val="2"/>
            <w:tcBorders>
              <w:top w:val="single" w:sz="4" w:space="0" w:color="auto"/>
            </w:tcBorders>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106</w:t>
            </w:r>
          </w:p>
        </w:tc>
        <w:tc>
          <w:tcPr>
            <w:tcW w:w="1915" w:type="pct"/>
            <w:gridSpan w:val="2"/>
            <w:vMerge/>
          </w:tcPr>
          <w:p w:rsidR="00A13EC2" w:rsidRPr="00897CA2" w:rsidRDefault="00A13EC2" w:rsidP="00A13EC2">
            <w:pPr>
              <w:pStyle w:val="ListParagraph"/>
              <w:numPr>
                <w:ilvl w:val="0"/>
                <w:numId w:val="2"/>
              </w:numPr>
              <w:ind w:left="-17"/>
              <w:jc w:val="both"/>
              <w:rPr>
                <w:rFonts w:ascii="Arial" w:hAnsi="Arial" w:cs="Arial"/>
                <w:color w:val="000000" w:themeColor="text1"/>
                <w:sz w:val="22"/>
                <w:szCs w:val="22"/>
                <w:lang w:val="mn-MN"/>
              </w:rPr>
            </w:pPr>
          </w:p>
        </w:tc>
        <w:tc>
          <w:tcPr>
            <w:tcW w:w="2274" w:type="pct"/>
            <w:tcBorders>
              <w:top w:val="single" w:sz="4" w:space="0" w:color="auto"/>
            </w:tcBorders>
            <w:vAlign w:val="center"/>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26, 30, 31-р хороодод сургууль, цэцэрлэг барих газрын асуудлыг холбогдох байгууллагуудад уламжлан шийдвэрлүүлнэ.</w:t>
            </w:r>
          </w:p>
        </w:tc>
        <w:tc>
          <w:tcPr>
            <w:tcW w:w="548" w:type="pct"/>
            <w:gridSpan w:val="2"/>
            <w:tcBorders>
              <w:top w:val="single" w:sz="4" w:space="0" w:color="auto"/>
            </w:tcBorders>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rPr>
              <w:t>ӨГХА</w:t>
            </w:r>
            <w:r w:rsidRPr="00897CA2">
              <w:rPr>
                <w:rFonts w:ascii="Arial" w:hAnsi="Arial" w:cs="Arial"/>
                <w:lang w:val="mn-MN"/>
              </w:rPr>
              <w:t>, НХХ</w:t>
            </w:r>
          </w:p>
        </w:tc>
      </w:tr>
      <w:tr w:rsidR="00A13EC2" w:rsidRPr="00897CA2" w:rsidTr="006009F2">
        <w:trPr>
          <w:trHeight w:val="270"/>
        </w:trPr>
        <w:tc>
          <w:tcPr>
            <w:tcW w:w="263" w:type="pct"/>
            <w:gridSpan w:val="2"/>
            <w:tcBorders>
              <w:top w:val="single" w:sz="4" w:space="0" w:color="auto"/>
            </w:tcBorders>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107</w:t>
            </w:r>
          </w:p>
        </w:tc>
        <w:tc>
          <w:tcPr>
            <w:tcW w:w="1915" w:type="pct"/>
            <w:gridSpan w:val="2"/>
            <w:vMerge/>
          </w:tcPr>
          <w:p w:rsidR="00A13EC2" w:rsidRPr="00897CA2" w:rsidRDefault="00A13EC2" w:rsidP="00A13EC2">
            <w:pPr>
              <w:pStyle w:val="ListParagraph"/>
              <w:numPr>
                <w:ilvl w:val="0"/>
                <w:numId w:val="2"/>
              </w:numPr>
              <w:ind w:left="-17"/>
              <w:jc w:val="both"/>
              <w:rPr>
                <w:rFonts w:ascii="Arial" w:hAnsi="Arial" w:cs="Arial"/>
                <w:color w:val="000000" w:themeColor="text1"/>
                <w:sz w:val="22"/>
                <w:szCs w:val="22"/>
                <w:lang w:val="mn-MN"/>
              </w:rPr>
            </w:pPr>
          </w:p>
        </w:tc>
        <w:tc>
          <w:tcPr>
            <w:tcW w:w="2274" w:type="pct"/>
            <w:tcBorders>
              <w:top w:val="single" w:sz="4" w:space="0" w:color="auto"/>
            </w:tcBorders>
            <w:vAlign w:val="center"/>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 xml:space="preserve">Сургууль, сургуулийн өргөтгөл бариулах шаардлагатай байгууллагын судалгаанд тулгуурлан холбогдох газруудад хүсэлт уламжилна. </w:t>
            </w:r>
          </w:p>
        </w:tc>
        <w:tc>
          <w:tcPr>
            <w:tcW w:w="548" w:type="pct"/>
            <w:gridSpan w:val="2"/>
            <w:tcBorders>
              <w:top w:val="single" w:sz="4" w:space="0" w:color="auto"/>
            </w:tcBorders>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 ӨГХА</w:t>
            </w:r>
          </w:p>
        </w:tc>
      </w:tr>
      <w:tr w:rsidR="00A13EC2" w:rsidRPr="00897CA2" w:rsidTr="006009F2">
        <w:tc>
          <w:tcPr>
            <w:tcW w:w="263" w:type="pct"/>
            <w:gridSpan w:val="2"/>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108</w:t>
            </w:r>
          </w:p>
        </w:tc>
        <w:tc>
          <w:tcPr>
            <w:tcW w:w="1915" w:type="pct"/>
            <w:gridSpan w:val="2"/>
            <w:vMerge w:val="restart"/>
          </w:tcPr>
          <w:p w:rsidR="00A13EC2" w:rsidRPr="00897CA2" w:rsidRDefault="00A13EC2" w:rsidP="00A13EC2">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2.3.2. Улсын болон хувийн хөрөнгө оруулалтыг дэмжих замаар сургуулийн өмнөх насны хүүхдийг цэцэрлэгт бүрэн хамруулах асуудлыг шийдвэрлэнэ.</w:t>
            </w:r>
          </w:p>
        </w:tc>
        <w:tc>
          <w:tcPr>
            <w:tcW w:w="2274" w:type="pct"/>
            <w:vAlign w:val="center"/>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4-р хорооны шинэ цэцэрлэгийн барилгыг ашиглалтад оруулж, үйл ажиллагааг тогтмолжуулна.</w:t>
            </w:r>
          </w:p>
          <w:p w:rsidR="00A13EC2" w:rsidRPr="00897CA2" w:rsidRDefault="00A13EC2" w:rsidP="00A13EC2">
            <w:pPr>
              <w:spacing w:after="0" w:line="240" w:lineRule="auto"/>
              <w:jc w:val="both"/>
              <w:rPr>
                <w:rFonts w:ascii="Arial" w:hAnsi="Arial" w:cs="Arial"/>
                <w:lang w:val="mn-MN"/>
              </w:rPr>
            </w:pPr>
          </w:p>
        </w:tc>
        <w:tc>
          <w:tcPr>
            <w:tcW w:w="548" w:type="pct"/>
            <w:gridSpan w:val="2"/>
            <w:vAlign w:val="center"/>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A13EC2" w:rsidRPr="00897CA2" w:rsidTr="006009F2">
        <w:tc>
          <w:tcPr>
            <w:tcW w:w="263" w:type="pct"/>
            <w:gridSpan w:val="2"/>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109</w:t>
            </w:r>
          </w:p>
        </w:tc>
        <w:tc>
          <w:tcPr>
            <w:tcW w:w="1915" w:type="pct"/>
            <w:gridSpan w:val="2"/>
            <w:vMerge/>
            <w:vAlign w:val="center"/>
          </w:tcPr>
          <w:p w:rsidR="00A13EC2" w:rsidRPr="00897CA2" w:rsidRDefault="00A13EC2" w:rsidP="00A13EC2">
            <w:pPr>
              <w:spacing w:after="0" w:line="240" w:lineRule="auto"/>
              <w:ind w:left="-17"/>
              <w:jc w:val="both"/>
              <w:rPr>
                <w:rFonts w:ascii="Arial" w:hAnsi="Arial" w:cs="Arial"/>
                <w:color w:val="000000" w:themeColor="text1"/>
                <w:lang w:val="mn-MN"/>
              </w:rPr>
            </w:pPr>
          </w:p>
        </w:tc>
        <w:tc>
          <w:tcPr>
            <w:tcW w:w="2274" w:type="pct"/>
            <w:vAlign w:val="center"/>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20-р хороонд баригдаж буй 120 ортой цэцэрлэгийн барилгын ажлыг дуусгаж, 38-р цэцэрлэгийн өргөтгөлийн барилгын ажлыг эхлүүлэх асуудлаар холбогдох арга хэмжээ авна.</w:t>
            </w:r>
          </w:p>
        </w:tc>
        <w:tc>
          <w:tcPr>
            <w:tcW w:w="548" w:type="pct"/>
            <w:gridSpan w:val="2"/>
            <w:vAlign w:val="center"/>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A13EC2" w:rsidRPr="00897CA2" w:rsidTr="006009F2">
        <w:trPr>
          <w:trHeight w:val="240"/>
        </w:trPr>
        <w:tc>
          <w:tcPr>
            <w:tcW w:w="263" w:type="pct"/>
            <w:gridSpan w:val="2"/>
            <w:tcBorders>
              <w:top w:val="single" w:sz="4" w:space="0" w:color="auto"/>
            </w:tcBorders>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110</w:t>
            </w:r>
          </w:p>
        </w:tc>
        <w:tc>
          <w:tcPr>
            <w:tcW w:w="1915" w:type="pct"/>
            <w:gridSpan w:val="2"/>
            <w:vMerge/>
            <w:vAlign w:val="center"/>
          </w:tcPr>
          <w:p w:rsidR="00A13EC2" w:rsidRPr="00897CA2" w:rsidRDefault="00A13EC2" w:rsidP="00A13EC2">
            <w:pPr>
              <w:spacing w:after="0" w:line="240" w:lineRule="auto"/>
              <w:jc w:val="both"/>
              <w:rPr>
                <w:rFonts w:ascii="Arial" w:hAnsi="Arial" w:cs="Arial"/>
                <w:color w:val="000000" w:themeColor="text1"/>
                <w:lang w:val="mn-MN"/>
              </w:rPr>
            </w:pPr>
          </w:p>
        </w:tc>
        <w:tc>
          <w:tcPr>
            <w:tcW w:w="2274" w:type="pct"/>
            <w:tcBorders>
              <w:top w:val="single" w:sz="4" w:space="0" w:color="auto"/>
            </w:tcBorders>
            <w:vAlign w:val="center"/>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23, 26, 30, 31-р хороонд тус бүр 120 ортой цэцэрлэгийн барилга бариулах асуудлаар холбогдох байгууллагуудад уламжилна.</w:t>
            </w:r>
          </w:p>
        </w:tc>
        <w:tc>
          <w:tcPr>
            <w:tcW w:w="548" w:type="pct"/>
            <w:gridSpan w:val="2"/>
            <w:tcBorders>
              <w:top w:val="single" w:sz="4" w:space="0" w:color="auto"/>
            </w:tcBorders>
            <w:vAlign w:val="center"/>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A13EC2" w:rsidRPr="00897CA2" w:rsidTr="006009F2">
        <w:trPr>
          <w:trHeight w:val="240"/>
        </w:trPr>
        <w:tc>
          <w:tcPr>
            <w:tcW w:w="263" w:type="pct"/>
            <w:gridSpan w:val="2"/>
            <w:tcBorders>
              <w:top w:val="single" w:sz="4" w:space="0" w:color="auto"/>
            </w:tcBorders>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111</w:t>
            </w:r>
          </w:p>
        </w:tc>
        <w:tc>
          <w:tcPr>
            <w:tcW w:w="1915" w:type="pct"/>
            <w:gridSpan w:val="2"/>
            <w:vMerge/>
            <w:vAlign w:val="center"/>
          </w:tcPr>
          <w:p w:rsidR="00A13EC2" w:rsidRPr="00897CA2" w:rsidRDefault="00A13EC2" w:rsidP="00A13EC2">
            <w:pPr>
              <w:spacing w:after="0" w:line="240" w:lineRule="auto"/>
              <w:jc w:val="both"/>
              <w:rPr>
                <w:rFonts w:ascii="Arial" w:hAnsi="Arial" w:cs="Arial"/>
                <w:color w:val="000000" w:themeColor="text1"/>
                <w:lang w:val="mn-MN"/>
              </w:rPr>
            </w:pPr>
          </w:p>
        </w:tc>
        <w:tc>
          <w:tcPr>
            <w:tcW w:w="2274" w:type="pct"/>
            <w:tcBorders>
              <w:top w:val="single" w:sz="4" w:space="0" w:color="auto"/>
            </w:tcBorders>
            <w:vAlign w:val="center"/>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Цэцэрлэгийн салбар бүлэг, гэр цэцэрлэг байгуулж, хувилбарт сургалтыг зохион байгуулна.</w:t>
            </w:r>
          </w:p>
        </w:tc>
        <w:tc>
          <w:tcPr>
            <w:tcW w:w="548" w:type="pct"/>
            <w:gridSpan w:val="2"/>
            <w:tcBorders>
              <w:top w:val="single" w:sz="4" w:space="0" w:color="auto"/>
            </w:tcBorders>
            <w:vAlign w:val="center"/>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A13EC2" w:rsidRPr="00897CA2" w:rsidTr="006009F2">
        <w:trPr>
          <w:trHeight w:val="240"/>
        </w:trPr>
        <w:tc>
          <w:tcPr>
            <w:tcW w:w="263" w:type="pct"/>
            <w:gridSpan w:val="2"/>
            <w:tcBorders>
              <w:top w:val="single" w:sz="4" w:space="0" w:color="auto"/>
            </w:tcBorders>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112</w:t>
            </w:r>
          </w:p>
        </w:tc>
        <w:tc>
          <w:tcPr>
            <w:tcW w:w="1915" w:type="pct"/>
            <w:gridSpan w:val="2"/>
            <w:vMerge/>
            <w:vAlign w:val="center"/>
          </w:tcPr>
          <w:p w:rsidR="00A13EC2" w:rsidRPr="00897CA2" w:rsidRDefault="00A13EC2" w:rsidP="00A13EC2">
            <w:pPr>
              <w:spacing w:after="0" w:line="240" w:lineRule="auto"/>
              <w:jc w:val="both"/>
              <w:rPr>
                <w:rFonts w:ascii="Arial" w:hAnsi="Arial" w:cs="Arial"/>
                <w:color w:val="000000" w:themeColor="text1"/>
                <w:lang w:val="mn-MN"/>
              </w:rPr>
            </w:pPr>
          </w:p>
        </w:tc>
        <w:tc>
          <w:tcPr>
            <w:tcW w:w="2274" w:type="pct"/>
            <w:tcBorders>
              <w:top w:val="single" w:sz="4" w:space="0" w:color="auto"/>
            </w:tcBorders>
            <w:vAlign w:val="center"/>
          </w:tcPr>
          <w:p w:rsidR="00A13EC2" w:rsidRPr="00897CA2" w:rsidRDefault="00A13EC2" w:rsidP="00A13EC2">
            <w:pPr>
              <w:spacing w:after="0" w:line="240" w:lineRule="auto"/>
              <w:jc w:val="both"/>
              <w:rPr>
                <w:rFonts w:ascii="Arial" w:hAnsi="Arial" w:cs="Arial"/>
                <w:lang w:val="mn-MN"/>
              </w:rPr>
            </w:pPr>
            <w:r w:rsidRPr="00897CA2">
              <w:rPr>
                <w:rFonts w:ascii="Arial" w:eastAsia="Times New Roman" w:hAnsi="Arial" w:cs="Arial"/>
                <w:lang w:val="mn-MN" w:eastAsia="ja-JP"/>
              </w:rPr>
              <w:t>Иргэд, аж ахуйн нэгжүүдээс хүүхэд харах үйлчилгээ, алслагдсан гэр хороололд цэцэрлэгийн салбар бүлэг байгуулахыг дэмжинэ.</w:t>
            </w:r>
          </w:p>
        </w:tc>
        <w:tc>
          <w:tcPr>
            <w:tcW w:w="548" w:type="pct"/>
            <w:gridSpan w:val="2"/>
            <w:tcBorders>
              <w:top w:val="single" w:sz="4" w:space="0" w:color="auto"/>
            </w:tcBorders>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A13EC2" w:rsidRPr="00897CA2" w:rsidTr="006009F2">
        <w:tc>
          <w:tcPr>
            <w:tcW w:w="263" w:type="pct"/>
            <w:gridSpan w:val="2"/>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113</w:t>
            </w:r>
          </w:p>
        </w:tc>
        <w:tc>
          <w:tcPr>
            <w:tcW w:w="1915" w:type="pct"/>
            <w:gridSpan w:val="2"/>
            <w:vMerge w:val="restart"/>
          </w:tcPr>
          <w:p w:rsidR="00A13EC2" w:rsidRPr="00897CA2" w:rsidRDefault="00A13EC2" w:rsidP="00A13EC2">
            <w:pPr>
              <w:spacing w:after="0" w:line="240" w:lineRule="auto"/>
              <w:ind w:left="-17"/>
              <w:jc w:val="both"/>
              <w:rPr>
                <w:rFonts w:ascii="Arial" w:hAnsi="Arial" w:cs="Arial"/>
                <w:color w:val="000000" w:themeColor="text1"/>
                <w:lang w:val="mn-MN"/>
              </w:rPr>
            </w:pPr>
            <w:r w:rsidRPr="00897CA2">
              <w:rPr>
                <w:rFonts w:ascii="Arial" w:hAnsi="Arial" w:cs="Arial"/>
                <w:color w:val="000000" w:themeColor="text1"/>
                <w:lang w:val="mn-MN"/>
              </w:rPr>
              <w:t>2.3.3.Сургууль, цэцэрлэгт эрүүл аюулгүй, хүртээмжтэй  сургалтын орчинг бүрдүүлнэ.</w:t>
            </w:r>
          </w:p>
        </w:tc>
        <w:tc>
          <w:tcPr>
            <w:tcW w:w="2274" w:type="pct"/>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 xml:space="preserve">“Сонгинохайрхан Боловсрол” дэд хөтөлбөрийг үе шаттайгаар хэрэгжүүлнэ. </w:t>
            </w:r>
          </w:p>
        </w:tc>
        <w:tc>
          <w:tcPr>
            <w:tcW w:w="548" w:type="pct"/>
            <w:gridSpan w:val="2"/>
            <w:vAlign w:val="center"/>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A13EC2" w:rsidRPr="00897CA2" w:rsidTr="006009F2">
        <w:trPr>
          <w:trHeight w:val="855"/>
        </w:trPr>
        <w:tc>
          <w:tcPr>
            <w:tcW w:w="263" w:type="pct"/>
            <w:gridSpan w:val="2"/>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114</w:t>
            </w:r>
          </w:p>
        </w:tc>
        <w:tc>
          <w:tcPr>
            <w:tcW w:w="1915" w:type="pct"/>
            <w:gridSpan w:val="2"/>
            <w:vMerge/>
          </w:tcPr>
          <w:p w:rsidR="00A13EC2" w:rsidRPr="00897CA2" w:rsidRDefault="00A13EC2" w:rsidP="00A13EC2">
            <w:pPr>
              <w:pStyle w:val="ListParagraph"/>
              <w:numPr>
                <w:ilvl w:val="0"/>
                <w:numId w:val="2"/>
              </w:numPr>
              <w:jc w:val="both"/>
              <w:rPr>
                <w:rFonts w:ascii="Arial" w:hAnsi="Arial" w:cs="Arial"/>
                <w:color w:val="000000" w:themeColor="text1"/>
                <w:sz w:val="22"/>
                <w:szCs w:val="22"/>
                <w:lang w:val="mn-MN"/>
              </w:rPr>
            </w:pPr>
          </w:p>
        </w:tc>
        <w:tc>
          <w:tcPr>
            <w:tcW w:w="2274" w:type="pct"/>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 xml:space="preserve">Сургууль, цэцэрлэгийн сургалтын гадаад, дотоод орчин сайжруулахад шаардагдах хөрөнгө оруулалтын холбогдох газруудад уламжилна. </w:t>
            </w:r>
          </w:p>
        </w:tc>
        <w:tc>
          <w:tcPr>
            <w:tcW w:w="548" w:type="pct"/>
            <w:gridSpan w:val="2"/>
            <w:vAlign w:val="center"/>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A13EC2" w:rsidRPr="00897CA2" w:rsidTr="006009F2">
        <w:trPr>
          <w:trHeight w:val="743"/>
        </w:trPr>
        <w:tc>
          <w:tcPr>
            <w:tcW w:w="263" w:type="pct"/>
            <w:gridSpan w:val="2"/>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115</w:t>
            </w:r>
          </w:p>
        </w:tc>
        <w:tc>
          <w:tcPr>
            <w:tcW w:w="1915" w:type="pct"/>
            <w:gridSpan w:val="2"/>
            <w:vMerge/>
          </w:tcPr>
          <w:p w:rsidR="00A13EC2" w:rsidRPr="00897CA2" w:rsidRDefault="00A13EC2" w:rsidP="00A13EC2">
            <w:pPr>
              <w:pStyle w:val="ListParagraph"/>
              <w:numPr>
                <w:ilvl w:val="0"/>
                <w:numId w:val="2"/>
              </w:numPr>
              <w:jc w:val="both"/>
              <w:rPr>
                <w:rFonts w:ascii="Arial" w:hAnsi="Arial" w:cs="Arial"/>
                <w:color w:val="000000" w:themeColor="text1"/>
                <w:sz w:val="22"/>
                <w:szCs w:val="22"/>
                <w:lang w:val="mn-MN"/>
              </w:rPr>
            </w:pPr>
          </w:p>
        </w:tc>
        <w:tc>
          <w:tcPr>
            <w:tcW w:w="2274" w:type="pct"/>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Сургууль, цэцэрлэгүүдийн эрүүл аюулгүй орчин нөхцөлийг хангах зорилгоор гадна гэрэлтүүлэг, хяналтын камер, нэг хүүхдэд оногдох угаалтуур суултуурын тоог нэмэгдүүлнэ.</w:t>
            </w:r>
          </w:p>
        </w:tc>
        <w:tc>
          <w:tcPr>
            <w:tcW w:w="548" w:type="pct"/>
            <w:gridSpan w:val="2"/>
            <w:vAlign w:val="center"/>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A13EC2" w:rsidRPr="00897CA2" w:rsidTr="006009F2">
        <w:trPr>
          <w:trHeight w:val="743"/>
        </w:trPr>
        <w:tc>
          <w:tcPr>
            <w:tcW w:w="263" w:type="pct"/>
            <w:gridSpan w:val="2"/>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116</w:t>
            </w:r>
          </w:p>
        </w:tc>
        <w:tc>
          <w:tcPr>
            <w:tcW w:w="1915" w:type="pct"/>
            <w:gridSpan w:val="2"/>
            <w:vMerge/>
          </w:tcPr>
          <w:p w:rsidR="00A13EC2" w:rsidRPr="00897CA2" w:rsidRDefault="00A13EC2" w:rsidP="00A13EC2">
            <w:pPr>
              <w:pStyle w:val="ListParagraph"/>
              <w:numPr>
                <w:ilvl w:val="0"/>
                <w:numId w:val="2"/>
              </w:numPr>
              <w:jc w:val="both"/>
              <w:rPr>
                <w:rFonts w:ascii="Arial" w:hAnsi="Arial" w:cs="Arial"/>
                <w:color w:val="000000" w:themeColor="text1"/>
                <w:sz w:val="22"/>
                <w:szCs w:val="22"/>
                <w:lang w:val="mn-MN"/>
              </w:rPr>
            </w:pPr>
          </w:p>
        </w:tc>
        <w:tc>
          <w:tcPr>
            <w:tcW w:w="2274" w:type="pct"/>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"School police" ажлыг идэвхжүүлэн, эцэг эхийн оролцоог нэмэгдүүлэн, сургууль орчмын аюулгүй орчин бүрдүүлэлтэнд хяналт тавьж ажиллана.</w:t>
            </w:r>
          </w:p>
        </w:tc>
        <w:tc>
          <w:tcPr>
            <w:tcW w:w="548" w:type="pct"/>
            <w:gridSpan w:val="2"/>
            <w:vAlign w:val="center"/>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A13EC2" w:rsidRPr="00897CA2" w:rsidTr="006009F2">
        <w:trPr>
          <w:trHeight w:val="520"/>
        </w:trPr>
        <w:tc>
          <w:tcPr>
            <w:tcW w:w="263" w:type="pct"/>
            <w:gridSpan w:val="2"/>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117</w:t>
            </w:r>
          </w:p>
        </w:tc>
        <w:tc>
          <w:tcPr>
            <w:tcW w:w="1915" w:type="pct"/>
            <w:gridSpan w:val="2"/>
            <w:vMerge/>
          </w:tcPr>
          <w:p w:rsidR="00A13EC2" w:rsidRPr="00897CA2" w:rsidRDefault="00A13EC2" w:rsidP="00A13EC2">
            <w:pPr>
              <w:pStyle w:val="ListParagraph"/>
              <w:numPr>
                <w:ilvl w:val="0"/>
                <w:numId w:val="2"/>
              </w:numPr>
              <w:jc w:val="both"/>
              <w:rPr>
                <w:rFonts w:ascii="Arial" w:hAnsi="Arial" w:cs="Arial"/>
                <w:color w:val="000000" w:themeColor="text1"/>
                <w:sz w:val="22"/>
                <w:szCs w:val="22"/>
                <w:lang w:val="mn-MN"/>
              </w:rPr>
            </w:pPr>
          </w:p>
        </w:tc>
        <w:tc>
          <w:tcPr>
            <w:tcW w:w="2274" w:type="pct"/>
            <w:vAlign w:val="center"/>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Ахлах ангийн сурагчдын дунд хорт зуршлаас татгалзах, сурагчдын сэтгэхүйд нөлөөлөх сургалт семинарын ажлыг идэвхжүүлнэ.</w:t>
            </w:r>
          </w:p>
        </w:tc>
        <w:tc>
          <w:tcPr>
            <w:tcW w:w="548" w:type="pct"/>
            <w:gridSpan w:val="2"/>
            <w:vAlign w:val="center"/>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A13EC2" w:rsidRPr="00897CA2" w:rsidTr="006009F2">
        <w:trPr>
          <w:trHeight w:val="520"/>
        </w:trPr>
        <w:tc>
          <w:tcPr>
            <w:tcW w:w="263" w:type="pct"/>
            <w:gridSpan w:val="2"/>
          </w:tcPr>
          <w:p w:rsidR="00A13EC2" w:rsidRPr="00897CA2" w:rsidRDefault="00A13EC2" w:rsidP="00A13EC2">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118</w:t>
            </w:r>
          </w:p>
        </w:tc>
        <w:tc>
          <w:tcPr>
            <w:tcW w:w="1915" w:type="pct"/>
            <w:gridSpan w:val="2"/>
            <w:vMerge/>
          </w:tcPr>
          <w:p w:rsidR="00A13EC2" w:rsidRPr="00897CA2" w:rsidRDefault="00A13EC2" w:rsidP="00A13EC2">
            <w:pPr>
              <w:pStyle w:val="ListParagraph"/>
              <w:numPr>
                <w:ilvl w:val="0"/>
                <w:numId w:val="2"/>
              </w:numPr>
              <w:jc w:val="both"/>
              <w:rPr>
                <w:rFonts w:ascii="Arial" w:hAnsi="Arial" w:cs="Arial"/>
                <w:color w:val="000000" w:themeColor="text1"/>
                <w:sz w:val="22"/>
                <w:szCs w:val="22"/>
                <w:lang w:val="mn-MN"/>
              </w:rPr>
            </w:pPr>
          </w:p>
        </w:tc>
        <w:tc>
          <w:tcPr>
            <w:tcW w:w="2274" w:type="pct"/>
            <w:vAlign w:val="center"/>
          </w:tcPr>
          <w:p w:rsidR="00A13EC2" w:rsidRPr="00897CA2" w:rsidRDefault="00A13EC2" w:rsidP="00A13EC2">
            <w:pPr>
              <w:spacing w:after="0" w:line="240" w:lineRule="auto"/>
              <w:jc w:val="both"/>
              <w:rPr>
                <w:rFonts w:ascii="Arial" w:hAnsi="Arial" w:cs="Arial"/>
                <w:lang w:val="mn-MN"/>
              </w:rPr>
            </w:pPr>
            <w:r w:rsidRPr="00897CA2">
              <w:rPr>
                <w:rFonts w:ascii="Arial" w:hAnsi="Arial" w:cs="Arial"/>
                <w:lang w:val="mn-MN"/>
              </w:rPr>
              <w:t>41, 107, 110, 158-р цэцэрлэгүүдэд сантехникийн засварын ажлыг уламжлан шийдвэрлүүлнэ.</w:t>
            </w:r>
          </w:p>
        </w:tc>
        <w:tc>
          <w:tcPr>
            <w:tcW w:w="548" w:type="pct"/>
            <w:gridSpan w:val="2"/>
            <w:vAlign w:val="center"/>
          </w:tcPr>
          <w:p w:rsidR="00A13EC2" w:rsidRPr="00897CA2" w:rsidRDefault="00A13EC2" w:rsidP="00A13EC2">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3E201E" w:rsidRPr="00897CA2" w:rsidTr="006009F2">
        <w:trPr>
          <w:trHeight w:val="520"/>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119</w:t>
            </w:r>
          </w:p>
        </w:tc>
        <w:tc>
          <w:tcPr>
            <w:tcW w:w="1915" w:type="pct"/>
            <w:gridSpan w:val="2"/>
            <w:vMerge/>
          </w:tcPr>
          <w:p w:rsidR="003E201E" w:rsidRPr="00897CA2" w:rsidRDefault="003E201E" w:rsidP="003E201E">
            <w:pPr>
              <w:pStyle w:val="ListParagraph"/>
              <w:numPr>
                <w:ilvl w:val="0"/>
                <w:numId w:val="2"/>
              </w:numPr>
              <w:jc w:val="both"/>
              <w:rPr>
                <w:rFonts w:ascii="Arial" w:hAnsi="Arial" w:cs="Arial"/>
                <w:color w:val="000000" w:themeColor="text1"/>
                <w:sz w:val="22"/>
                <w:szCs w:val="22"/>
                <w:lang w:val="mn-MN"/>
              </w:rPr>
            </w:pPr>
          </w:p>
        </w:tc>
        <w:tc>
          <w:tcPr>
            <w:tcW w:w="2274" w:type="pct"/>
            <w:vAlign w:val="center"/>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Ирээдүй цогцолборын 2-р дунд сургуульд уншлагын танхим байгуулна.</w:t>
            </w:r>
          </w:p>
        </w:tc>
        <w:tc>
          <w:tcPr>
            <w:tcW w:w="548" w:type="pct"/>
            <w:gridSpan w:val="2"/>
            <w:vAlign w:val="center"/>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3E201E" w:rsidRPr="00897CA2" w:rsidTr="006009F2">
        <w:trPr>
          <w:trHeight w:val="269"/>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120</w:t>
            </w:r>
          </w:p>
        </w:tc>
        <w:tc>
          <w:tcPr>
            <w:tcW w:w="1915" w:type="pct"/>
            <w:gridSpan w:val="2"/>
            <w:vMerge/>
          </w:tcPr>
          <w:p w:rsidR="003E201E" w:rsidRPr="00897CA2" w:rsidRDefault="003E201E" w:rsidP="003E201E">
            <w:pPr>
              <w:pStyle w:val="ListParagraph"/>
              <w:numPr>
                <w:ilvl w:val="0"/>
                <w:numId w:val="2"/>
              </w:numPr>
              <w:jc w:val="both"/>
              <w:rPr>
                <w:rFonts w:ascii="Arial" w:hAnsi="Arial" w:cs="Arial"/>
                <w:color w:val="000000" w:themeColor="text1"/>
                <w:sz w:val="22"/>
                <w:szCs w:val="22"/>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Ерөнхий боловсролын сургуулиудын дэргэд "Эко клуб" байгуулах ажлыг үргэлжлүүлэн зохион байгуулж, тэдгээрийн үйл ажиллагааг тогтмолжуулж, орчноо цэцэрлэгжүүлэх чиглэлээр заавар зөвлөмж өгч ажиллана.</w:t>
            </w:r>
          </w:p>
        </w:tc>
        <w:tc>
          <w:tcPr>
            <w:tcW w:w="548"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3E201E" w:rsidRPr="00897CA2" w:rsidTr="006009F2">
        <w:trPr>
          <w:trHeight w:val="528"/>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121</w:t>
            </w:r>
          </w:p>
        </w:tc>
        <w:tc>
          <w:tcPr>
            <w:tcW w:w="1915" w:type="pct"/>
            <w:gridSpan w:val="2"/>
            <w:vMerge/>
          </w:tcPr>
          <w:p w:rsidR="003E201E" w:rsidRPr="00897CA2" w:rsidRDefault="003E201E" w:rsidP="003E201E">
            <w:pPr>
              <w:pStyle w:val="ListParagraph"/>
              <w:numPr>
                <w:ilvl w:val="0"/>
                <w:numId w:val="2"/>
              </w:numPr>
              <w:jc w:val="both"/>
              <w:rPr>
                <w:rFonts w:ascii="Arial" w:hAnsi="Arial" w:cs="Arial"/>
                <w:color w:val="000000" w:themeColor="text1"/>
                <w:sz w:val="22"/>
                <w:szCs w:val="22"/>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Хөдөлгөөний аюулгүй байдал нь хангагдаагүй сургуулийн судалгааг гаргаж, холбогдох байгууллагад хүргүүлнэ.</w:t>
            </w:r>
          </w:p>
          <w:p w:rsidR="003E201E" w:rsidRPr="00897CA2" w:rsidRDefault="003E201E" w:rsidP="003E201E">
            <w:pPr>
              <w:spacing w:after="0" w:line="240" w:lineRule="auto"/>
              <w:jc w:val="both"/>
              <w:rPr>
                <w:rFonts w:ascii="Arial" w:hAnsi="Arial" w:cs="Arial"/>
                <w:lang w:val="mn-MN"/>
              </w:rPr>
            </w:pPr>
          </w:p>
        </w:tc>
        <w:tc>
          <w:tcPr>
            <w:tcW w:w="548"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122</w:t>
            </w:r>
          </w:p>
        </w:tc>
        <w:tc>
          <w:tcPr>
            <w:tcW w:w="1915" w:type="pct"/>
            <w:gridSpan w:val="2"/>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2.3.4. Ерөнхий боловсролын сургуулиудын дэргэдэх хоолны газрыг өргөтгөж, хүчин чадлыг нэмэгдүүлж, баталгаатай хоол хүнсээр үйлчлэх бүх нөхцлийг бүрдүүлж үдийн цай хөтөлбөрийг чанаржуулна.</w:t>
            </w:r>
          </w:p>
        </w:tc>
        <w:tc>
          <w:tcPr>
            <w:tcW w:w="2274" w:type="pct"/>
            <w:vAlign w:val="center"/>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Үдийн цай хөтөлбөрийн хэрэгжилтэнд мэргэжлийн байгууллага, эцэг эхийн хяналтыг тогтмолжуулж, эрсдлээс урьдчилан сэргийлэх үзүүлэх сургалт, өдөрлөг зохион байгуулна.</w:t>
            </w:r>
          </w:p>
        </w:tc>
        <w:tc>
          <w:tcPr>
            <w:tcW w:w="548" w:type="pct"/>
            <w:gridSpan w:val="2"/>
            <w:vAlign w:val="center"/>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 ХҮХ,МХХ</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123</w:t>
            </w:r>
          </w:p>
        </w:tc>
        <w:tc>
          <w:tcPr>
            <w:tcW w:w="1915" w:type="pct"/>
            <w:gridSpan w:val="2"/>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2.3.5. ЕБС-уудыг 12 жилийн сургалтын тогтолцоонд бүрэн шилжүүлж, бага, дунд боловсролын шинэчлэлийн бодлогыг хэрэгжүүлнэ.</w:t>
            </w:r>
          </w:p>
        </w:tc>
        <w:tc>
          <w:tcPr>
            <w:tcW w:w="2274" w:type="pct"/>
            <w:vAlign w:val="center"/>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Боловсролын шинэчлэлийг гүнзгийрүүлж  "Цөм хөтөлбөр"-ийг түгээн дэлгэрүүлэх ажлыг үргэлжлүүлэх, сургуулийн өмнөх боловсрол болон ерөнхий боловсролын сургуулийн суурь боловсролд боловсролын шинэчлэлийн хөтөлбөрийг түгээн дэлгэрүүлэх ажлыг эрчимжүүлнэ.</w:t>
            </w:r>
          </w:p>
        </w:tc>
        <w:tc>
          <w:tcPr>
            <w:tcW w:w="548" w:type="pct"/>
            <w:gridSpan w:val="2"/>
            <w:vAlign w:val="center"/>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3E201E" w:rsidRPr="00897CA2" w:rsidTr="006009F2">
        <w:trPr>
          <w:trHeight w:val="578"/>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124</w:t>
            </w:r>
          </w:p>
        </w:tc>
        <w:tc>
          <w:tcPr>
            <w:tcW w:w="1915" w:type="pct"/>
            <w:gridSpan w:val="2"/>
            <w:vMerge w:val="restar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2.3.6. Ерөнхий боловсролын сургуулиудыг цахимжуулах,  эцэг эх, багш, сурагчдад зориулсан мэдээллийн төвүүд, суралцагчдын амьдрах ухаан, харилцааны ур чадвар, сэтгэн бодох, өөрийгөө илэрхийлэх чадварыг бүрдүүлэх “</w:t>
            </w:r>
            <w:r w:rsidRPr="00897CA2">
              <w:rPr>
                <w:rFonts w:ascii="Arial" w:hAnsi="Arial" w:cs="Arial"/>
                <w:color w:val="000000" w:themeColor="text1"/>
              </w:rPr>
              <w:t>book cafe</w:t>
            </w:r>
            <w:r w:rsidRPr="00897CA2">
              <w:rPr>
                <w:rFonts w:ascii="Arial" w:hAnsi="Arial" w:cs="Arial"/>
                <w:color w:val="000000" w:themeColor="text1"/>
                <w:lang w:val="mn-MN"/>
              </w:rPr>
              <w:t>”-г байгуулна.</w:t>
            </w: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Гэр бүлд хандсан сургалтуудыг идэвхжүүлж сургууль, цэцэрлэгийн үйл ажиллагаанд оролцох эцэг эхийн оролцоог нэмэгдүүлнэ.</w:t>
            </w:r>
          </w:p>
        </w:tc>
        <w:tc>
          <w:tcPr>
            <w:tcW w:w="548" w:type="pct"/>
            <w:gridSpan w:val="2"/>
            <w:vAlign w:val="center"/>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3E201E" w:rsidRPr="00897CA2" w:rsidTr="006009F2">
        <w:trPr>
          <w:trHeight w:val="572"/>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125</w:t>
            </w:r>
          </w:p>
        </w:tc>
        <w:tc>
          <w:tcPr>
            <w:tcW w:w="1915" w:type="pct"/>
            <w:gridSpan w:val="2"/>
            <w:vMerge/>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Толгойт, Хөгжил, Дэвшил бүсийн сургуульд жишиг  “book cafe”-г байгуулж ажиллана.</w:t>
            </w:r>
          </w:p>
        </w:tc>
        <w:tc>
          <w:tcPr>
            <w:tcW w:w="548" w:type="pct"/>
            <w:gridSpan w:val="2"/>
            <w:vAlign w:val="center"/>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3E201E" w:rsidRPr="00897CA2" w:rsidTr="006009F2">
        <w:tc>
          <w:tcPr>
            <w:tcW w:w="263"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126</w:t>
            </w:r>
          </w:p>
        </w:tc>
        <w:tc>
          <w:tcPr>
            <w:tcW w:w="1915" w:type="pct"/>
            <w:gridSpan w:val="2"/>
            <w:vMerge w:val="restar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2.3.7. Төрийн бус өмчийн сургууль, цэцэрлэгүүдийн үйл ажиллагааг бүх талаар дэмжиж, мэргэжил арга зүйн удирдлагаар хангана.</w:t>
            </w:r>
          </w:p>
        </w:tc>
        <w:tc>
          <w:tcPr>
            <w:tcW w:w="2274" w:type="pct"/>
          </w:tcPr>
          <w:p w:rsidR="003E201E" w:rsidRPr="00897CA2" w:rsidRDefault="003E201E" w:rsidP="003E201E">
            <w:pPr>
              <w:tabs>
                <w:tab w:val="left" w:pos="330"/>
              </w:tabs>
              <w:spacing w:after="0" w:line="240" w:lineRule="auto"/>
              <w:jc w:val="both"/>
              <w:rPr>
                <w:rFonts w:ascii="Arial" w:hAnsi="Arial" w:cs="Arial"/>
                <w:lang w:val="mn-MN"/>
              </w:rPr>
            </w:pPr>
            <w:r w:rsidRPr="00897CA2">
              <w:rPr>
                <w:rFonts w:ascii="Arial" w:hAnsi="Arial" w:cs="Arial"/>
                <w:lang w:val="mn-MN"/>
              </w:rPr>
              <w:t>Төрийн бус өмчийн сургууль, цэцэрлэгийн багш нарын мэргэжлийн ур чадварыг нэмэгдүүлж, үе шаттайгаар сургалтанд хамруулна.</w:t>
            </w:r>
          </w:p>
        </w:tc>
        <w:tc>
          <w:tcPr>
            <w:tcW w:w="548" w:type="pct"/>
            <w:gridSpan w:val="2"/>
            <w:vAlign w:val="center"/>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127</w:t>
            </w:r>
          </w:p>
        </w:tc>
        <w:tc>
          <w:tcPr>
            <w:tcW w:w="1915" w:type="pct"/>
            <w:gridSpan w:val="2"/>
            <w:vMerge/>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tabs>
                <w:tab w:val="left" w:pos="330"/>
              </w:tabs>
              <w:spacing w:after="0" w:line="240" w:lineRule="auto"/>
              <w:jc w:val="both"/>
              <w:rPr>
                <w:rFonts w:ascii="Arial" w:hAnsi="Arial" w:cs="Arial"/>
                <w:lang w:val="mn-MN"/>
              </w:rPr>
            </w:pPr>
            <w:r w:rsidRPr="00897CA2">
              <w:rPr>
                <w:rFonts w:ascii="Arial" w:hAnsi="Arial" w:cs="Arial"/>
                <w:lang w:val="mn-MN"/>
              </w:rPr>
              <w:t>Төрийн бус цэцэрлэгийн үйл ажиллагааг дэмжих замаар сургуулийн өмнөх насны хүүхдийн цэцэрлэгт хамрагдалтыг нэмэгдүүлнэ.</w:t>
            </w:r>
          </w:p>
        </w:tc>
        <w:tc>
          <w:tcPr>
            <w:tcW w:w="548" w:type="pct"/>
            <w:gridSpan w:val="2"/>
            <w:vAlign w:val="center"/>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128</w:t>
            </w:r>
          </w:p>
        </w:tc>
        <w:tc>
          <w:tcPr>
            <w:tcW w:w="1915" w:type="pct"/>
            <w:gridSpan w:val="2"/>
            <w:vMerge/>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tabs>
                <w:tab w:val="left" w:pos="330"/>
              </w:tabs>
              <w:spacing w:after="0" w:line="240" w:lineRule="auto"/>
              <w:jc w:val="both"/>
              <w:rPr>
                <w:rFonts w:ascii="Arial" w:hAnsi="Arial" w:cs="Arial"/>
                <w:lang w:val="mn-MN"/>
              </w:rPr>
            </w:pPr>
            <w:r w:rsidRPr="00897CA2">
              <w:rPr>
                <w:rFonts w:ascii="Arial" w:hAnsi="Arial" w:cs="Arial"/>
                <w:lang w:val="mn-MN"/>
              </w:rPr>
              <w:t>ЕБС-ийн багш нарын үйл ажиллагааг индексээр үнэлж, ажлын чанар, үр дүнг сайжруулна.</w:t>
            </w:r>
          </w:p>
        </w:tc>
        <w:tc>
          <w:tcPr>
            <w:tcW w:w="548" w:type="pct"/>
            <w:gridSpan w:val="2"/>
            <w:vAlign w:val="center"/>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БХ</w:t>
            </w:r>
          </w:p>
        </w:tc>
      </w:tr>
      <w:tr w:rsidR="003E201E" w:rsidRPr="00897CA2" w:rsidTr="006009F2">
        <w:trPr>
          <w:trHeight w:val="519"/>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129</w:t>
            </w:r>
          </w:p>
        </w:tc>
        <w:tc>
          <w:tcPr>
            <w:tcW w:w="1915" w:type="pct"/>
            <w:gridSpan w:val="2"/>
            <w:vMerge w:val="restar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2.3.8. Гэгээрэл хөгжлийн төвийг бие даасан ажлын байртай болгож, Гэгээрэл хөгжлийн төвийн үйл ажиллагааг албан  бус боловсролын үйлчилгээнээс </w:t>
            </w:r>
            <w:r w:rsidRPr="00897CA2">
              <w:rPr>
                <w:rFonts w:ascii="Arial" w:hAnsi="Arial" w:cs="Arial"/>
                <w:color w:val="000000" w:themeColor="text1"/>
                <w:lang w:val="mn-MN"/>
              </w:rPr>
              <w:lastRenderedPageBreak/>
              <w:t>иргэн бүрт хүрч үйлчлэх “Насан туршийн боловсролын төв” болгон өргөжүүлнэ.</w:t>
            </w:r>
          </w:p>
        </w:tc>
        <w:tc>
          <w:tcPr>
            <w:tcW w:w="2274" w:type="pct"/>
          </w:tcPr>
          <w:p w:rsidR="003E201E" w:rsidRPr="00897CA2" w:rsidRDefault="003E201E" w:rsidP="003E201E">
            <w:pPr>
              <w:tabs>
                <w:tab w:val="left" w:pos="3402"/>
              </w:tabs>
              <w:spacing w:after="0" w:line="240" w:lineRule="auto"/>
              <w:jc w:val="both"/>
              <w:rPr>
                <w:rFonts w:ascii="Arial" w:hAnsi="Arial" w:cs="Arial"/>
                <w:lang w:val="mn-MN"/>
              </w:rPr>
            </w:pPr>
            <w:r w:rsidRPr="00897CA2">
              <w:rPr>
                <w:rFonts w:ascii="Arial" w:hAnsi="Arial" w:cs="Arial"/>
                <w:lang w:val="mn-MN"/>
              </w:rPr>
              <w:lastRenderedPageBreak/>
              <w:t>Албан бус-Насан туршийн боловсролын төвд сургалтын зориулалтаар газар олгож, барилгын санхүүжилтийг холбогдох газруудад уламжилна.</w:t>
            </w:r>
          </w:p>
        </w:tc>
        <w:tc>
          <w:tcPr>
            <w:tcW w:w="548"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АББНТБТ</w:t>
            </w:r>
          </w:p>
        </w:tc>
      </w:tr>
      <w:tr w:rsidR="003E201E" w:rsidRPr="00897CA2" w:rsidTr="006009F2">
        <w:trPr>
          <w:trHeight w:val="567"/>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130</w:t>
            </w:r>
          </w:p>
        </w:tc>
        <w:tc>
          <w:tcPr>
            <w:tcW w:w="1915" w:type="pct"/>
            <w:gridSpan w:val="2"/>
            <w:vMerge/>
            <w:vAlign w:val="center"/>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tabs>
                <w:tab w:val="left" w:pos="3402"/>
              </w:tabs>
              <w:spacing w:after="0" w:line="240" w:lineRule="auto"/>
              <w:jc w:val="both"/>
              <w:rPr>
                <w:rFonts w:ascii="Arial" w:hAnsi="Arial" w:cs="Arial"/>
                <w:lang w:val="mn-MN"/>
              </w:rPr>
            </w:pPr>
            <w:r w:rsidRPr="00897CA2">
              <w:rPr>
                <w:rFonts w:ascii="Arial" w:hAnsi="Arial" w:cs="Arial"/>
                <w:lang w:val="mn-MN"/>
              </w:rPr>
              <w:t>Сургууль завсардалтыг бууруулах ажлын хүрээнд бичиг үсгийн анхан шатны сургалтанд шинээр боловсрол нөхөн олгох сургалтын танхимыг хамран сургах тойргийг түшиглэн хичээллүүлэх боломжийг нэмэгдүүлнэ.</w:t>
            </w:r>
          </w:p>
        </w:tc>
        <w:tc>
          <w:tcPr>
            <w:tcW w:w="548"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АББНТБТ</w:t>
            </w:r>
          </w:p>
          <w:p w:rsidR="003E201E" w:rsidRPr="00897CA2" w:rsidRDefault="003E201E" w:rsidP="003E201E">
            <w:pPr>
              <w:spacing w:after="0" w:line="240" w:lineRule="auto"/>
              <w:jc w:val="center"/>
              <w:rPr>
                <w:rFonts w:ascii="Arial" w:hAnsi="Arial" w:cs="Arial"/>
                <w:color w:val="000000" w:themeColor="text1"/>
                <w:lang w:val="mn-MN"/>
              </w:rPr>
            </w:pPr>
          </w:p>
        </w:tc>
      </w:tr>
      <w:tr w:rsidR="003E201E" w:rsidRPr="00897CA2" w:rsidTr="006009F2">
        <w:trPr>
          <w:trHeight w:val="567"/>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131</w:t>
            </w:r>
          </w:p>
        </w:tc>
        <w:tc>
          <w:tcPr>
            <w:tcW w:w="1915" w:type="pct"/>
            <w:gridSpan w:val="2"/>
            <w:vMerge/>
            <w:vAlign w:val="center"/>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tabs>
                <w:tab w:val="left" w:pos="3402"/>
              </w:tabs>
              <w:spacing w:after="0" w:line="240" w:lineRule="auto"/>
              <w:jc w:val="both"/>
              <w:rPr>
                <w:rFonts w:ascii="Arial" w:eastAsia="Times New Roman" w:hAnsi="Arial" w:cs="Arial"/>
                <w:lang w:val="mn-MN"/>
              </w:rPr>
            </w:pPr>
            <w:r w:rsidRPr="00897CA2">
              <w:rPr>
                <w:rFonts w:ascii="Arial" w:hAnsi="Arial" w:cs="Arial"/>
                <w:lang w:val="mn-MN"/>
              </w:rPr>
              <w:t>Насанд хүрэгчдийн сургалт, үйл ажиллагааг зохион байгуулах сургалтын танхимыг орон нутагт төрийн болон төрийн бус байгууллагыг түшиглэн нээх боломжийг бүрдүүлнэ</w:t>
            </w:r>
          </w:p>
        </w:tc>
        <w:tc>
          <w:tcPr>
            <w:tcW w:w="548"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АББНТБТ</w:t>
            </w:r>
          </w:p>
          <w:p w:rsidR="003E201E" w:rsidRPr="00897CA2" w:rsidRDefault="003E201E" w:rsidP="003E201E">
            <w:pPr>
              <w:spacing w:after="0" w:line="240" w:lineRule="auto"/>
              <w:jc w:val="center"/>
              <w:rPr>
                <w:rFonts w:ascii="Arial" w:hAnsi="Arial" w:cs="Arial"/>
                <w:lang w:val="mn-MN"/>
              </w:rPr>
            </w:pPr>
          </w:p>
        </w:tc>
      </w:tr>
      <w:tr w:rsidR="003E201E" w:rsidRPr="00897CA2" w:rsidTr="006009F2">
        <w:trPr>
          <w:trHeight w:val="567"/>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132</w:t>
            </w:r>
          </w:p>
        </w:tc>
        <w:tc>
          <w:tcPr>
            <w:tcW w:w="1915" w:type="pct"/>
            <w:gridSpan w:val="2"/>
            <w:vMerge/>
            <w:vAlign w:val="center"/>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Дүйцсэн болон насанд хүрэгчдийн сургалтад шаардагдах тоног төхөөрөмж, хэрэглэгдэхүүнээр хангах, сайжруулах, шинэчлэхэд орон нутгийн төсвөөс санхүүг шийдвэрлүүлнэ.</w:t>
            </w:r>
          </w:p>
        </w:tc>
        <w:tc>
          <w:tcPr>
            <w:tcW w:w="548"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НХХ, АББНТБТ</w:t>
            </w:r>
          </w:p>
          <w:p w:rsidR="003E201E" w:rsidRPr="00897CA2" w:rsidRDefault="003E201E" w:rsidP="003E201E">
            <w:pPr>
              <w:spacing w:after="0" w:line="240" w:lineRule="auto"/>
              <w:jc w:val="center"/>
              <w:rPr>
                <w:rFonts w:ascii="Arial" w:hAnsi="Arial" w:cs="Arial"/>
                <w:color w:val="000000" w:themeColor="text1"/>
                <w:lang w:val="mn-MN"/>
              </w:rPr>
            </w:pPr>
          </w:p>
        </w:tc>
      </w:tr>
      <w:tr w:rsidR="003E201E" w:rsidRPr="00897CA2" w:rsidTr="006009F2">
        <w:tc>
          <w:tcPr>
            <w:tcW w:w="5000" w:type="pct"/>
            <w:gridSpan w:val="7"/>
            <w:shd w:val="clear" w:color="auto" w:fill="FFFFFF" w:themeFill="background1"/>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b/>
                <w:color w:val="000000" w:themeColor="text1"/>
                <w:lang w:val="mn-MN"/>
              </w:rPr>
              <w:t xml:space="preserve">            2.4  Соёл урлагийн чиглэлээр</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133</w:t>
            </w:r>
          </w:p>
        </w:tc>
        <w:tc>
          <w:tcPr>
            <w:tcW w:w="1915" w:type="pct"/>
            <w:gridSpan w:val="2"/>
            <w:vMerge w:val="restar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2.4.1. Иргэдийн нийтийн соёлыг дээшлүүлэх, хэвшүүлэх ажлыг зохион байгуулна.</w:t>
            </w:r>
          </w:p>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 xml:space="preserve">“Хүрэл тулга” яруу найргийн уралдаан зохион байгуулна.  </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w:t>
            </w:r>
          </w:p>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ХГБХТ</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134</w:t>
            </w:r>
          </w:p>
        </w:tc>
        <w:tc>
          <w:tcPr>
            <w:tcW w:w="1915" w:type="pct"/>
            <w:gridSpan w:val="2"/>
            <w:vMerge/>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spacing w:after="0" w:line="240" w:lineRule="auto"/>
              <w:jc w:val="both"/>
              <w:rPr>
                <w:rFonts w:ascii="Arial" w:eastAsia="Times New Roman" w:hAnsi="Arial" w:cs="Arial"/>
                <w:lang w:val="mn-MN"/>
              </w:rPr>
            </w:pPr>
            <w:r w:rsidRPr="00897CA2">
              <w:rPr>
                <w:rFonts w:ascii="Arial" w:eastAsia="Times New Roman" w:hAnsi="Arial" w:cs="Arial"/>
                <w:lang w:val="mn-MN"/>
              </w:rPr>
              <w:t>Соёлын үйл ажиллагаа явуулж буй аж ахуйн нэгж, байгууллагын үйл ажиллагаанд хяналт тавьж ажиллана.</w:t>
            </w:r>
          </w:p>
          <w:p w:rsidR="003E201E" w:rsidRPr="00897CA2" w:rsidRDefault="003E201E" w:rsidP="003E201E">
            <w:pPr>
              <w:spacing w:after="0" w:line="240" w:lineRule="auto"/>
              <w:jc w:val="both"/>
              <w:rPr>
                <w:rFonts w:ascii="Arial" w:hAnsi="Arial" w:cs="Arial"/>
                <w:lang w:val="mn-MN"/>
              </w:rPr>
            </w:pP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w:t>
            </w:r>
          </w:p>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хороод</w:t>
            </w:r>
          </w:p>
          <w:p w:rsidR="003E201E" w:rsidRPr="00897CA2" w:rsidRDefault="003E201E" w:rsidP="003E201E">
            <w:pPr>
              <w:spacing w:after="0" w:line="240" w:lineRule="auto"/>
              <w:jc w:val="center"/>
              <w:rPr>
                <w:rFonts w:ascii="Arial" w:hAnsi="Arial" w:cs="Arial"/>
                <w:lang w:val="mn-MN"/>
              </w:rPr>
            </w:pP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135</w:t>
            </w:r>
          </w:p>
        </w:tc>
        <w:tc>
          <w:tcPr>
            <w:tcW w:w="1915" w:type="pct"/>
            <w:gridSpan w:val="2"/>
            <w:vMerge/>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spacing w:after="0" w:line="240" w:lineRule="auto"/>
              <w:jc w:val="both"/>
              <w:rPr>
                <w:rFonts w:ascii="Arial" w:eastAsia="Times New Roman" w:hAnsi="Arial" w:cs="Arial"/>
                <w:lang w:val="mn-MN"/>
              </w:rPr>
            </w:pPr>
            <w:r w:rsidRPr="00897CA2">
              <w:rPr>
                <w:rFonts w:ascii="Arial" w:eastAsia="Times New Roman" w:hAnsi="Arial" w:cs="Arial"/>
                <w:lang w:val="mn-MN"/>
              </w:rPr>
              <w:t>Хүүхдийн найрал дууны шилдэг хамтлаг  шалгаруулах уралдаан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БХ</w:t>
            </w:r>
          </w:p>
          <w:p w:rsidR="003E201E" w:rsidRPr="00897CA2" w:rsidRDefault="003E201E" w:rsidP="003E201E">
            <w:pPr>
              <w:spacing w:after="0" w:line="240" w:lineRule="auto"/>
              <w:jc w:val="center"/>
              <w:rPr>
                <w:rFonts w:ascii="Arial" w:hAnsi="Arial" w:cs="Arial"/>
                <w:lang w:val="mn-MN"/>
              </w:rPr>
            </w:pP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136</w:t>
            </w:r>
          </w:p>
        </w:tc>
        <w:tc>
          <w:tcPr>
            <w:tcW w:w="1915" w:type="pct"/>
            <w:gridSpan w:val="2"/>
            <w:vMerge/>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spacing w:after="0" w:line="240" w:lineRule="auto"/>
              <w:jc w:val="both"/>
              <w:rPr>
                <w:rFonts w:ascii="Arial" w:eastAsia="Times New Roman" w:hAnsi="Arial" w:cs="Arial"/>
                <w:lang w:val="mn-MN"/>
              </w:rPr>
            </w:pPr>
            <w:r w:rsidRPr="00897CA2">
              <w:rPr>
                <w:rFonts w:ascii="Arial" w:eastAsia="Times New Roman" w:hAnsi="Arial" w:cs="Arial"/>
                <w:lang w:val="mn-MN"/>
              </w:rPr>
              <w:t>“Дээлтэй монгол” наадмыг зохион байгуулан оролцоно.</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w:t>
            </w:r>
          </w:p>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хороод</w:t>
            </w:r>
          </w:p>
        </w:tc>
      </w:tr>
      <w:tr w:rsidR="003E201E" w:rsidRPr="00897CA2" w:rsidTr="006009F2">
        <w:trPr>
          <w:trHeight w:val="330"/>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137</w:t>
            </w:r>
          </w:p>
        </w:tc>
        <w:tc>
          <w:tcPr>
            <w:tcW w:w="1915" w:type="pct"/>
            <w:gridSpan w:val="2"/>
            <w:vMerge/>
            <w:vAlign w:val="center"/>
          </w:tcPr>
          <w:p w:rsidR="003E201E" w:rsidRPr="00897CA2" w:rsidRDefault="003E201E" w:rsidP="003E201E">
            <w:pPr>
              <w:pStyle w:val="ListParagraph"/>
              <w:numPr>
                <w:ilvl w:val="0"/>
                <w:numId w:val="2"/>
              </w:numPr>
              <w:ind w:left="0"/>
              <w:jc w:val="both"/>
              <w:rPr>
                <w:rFonts w:ascii="Arial" w:hAnsi="Arial" w:cs="Arial"/>
                <w:color w:val="000000" w:themeColor="text1"/>
                <w:sz w:val="22"/>
                <w:szCs w:val="22"/>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Соёлын ордны номын сангийн баяжилтыг нэмэгдүүлэх,  интернэтэд холбогдох ажлыг мэргэжлийн байгууллагуудтай хамтарч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Соёлын төв</w:t>
            </w:r>
          </w:p>
        </w:tc>
      </w:tr>
      <w:tr w:rsidR="003E201E" w:rsidRPr="00897CA2" w:rsidTr="006009F2">
        <w:trPr>
          <w:trHeight w:val="330"/>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138</w:t>
            </w:r>
          </w:p>
        </w:tc>
        <w:tc>
          <w:tcPr>
            <w:tcW w:w="1915" w:type="pct"/>
            <w:gridSpan w:val="2"/>
            <w:vMerge/>
            <w:vAlign w:val="center"/>
          </w:tcPr>
          <w:p w:rsidR="003E201E" w:rsidRPr="00897CA2" w:rsidRDefault="003E201E" w:rsidP="003E201E">
            <w:pPr>
              <w:pStyle w:val="ListParagraph"/>
              <w:numPr>
                <w:ilvl w:val="0"/>
                <w:numId w:val="2"/>
              </w:numPr>
              <w:ind w:left="0"/>
              <w:jc w:val="both"/>
              <w:rPr>
                <w:rFonts w:ascii="Arial" w:hAnsi="Arial" w:cs="Arial"/>
                <w:color w:val="000000" w:themeColor="text1"/>
                <w:sz w:val="22"/>
                <w:szCs w:val="22"/>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Дэлхийн номын өдрийг тохиолдуулан ерөнхий боловсролын сургууль, хороодод номын өдөрлөг зохион байгуулж, ном солилцох аян өрнүүлнэ.</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БХ</w:t>
            </w:r>
          </w:p>
        </w:tc>
      </w:tr>
      <w:tr w:rsidR="003E201E" w:rsidRPr="00897CA2" w:rsidTr="006009F2">
        <w:trPr>
          <w:trHeight w:val="330"/>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139</w:t>
            </w:r>
          </w:p>
        </w:tc>
        <w:tc>
          <w:tcPr>
            <w:tcW w:w="1915" w:type="pct"/>
            <w:gridSpan w:val="2"/>
            <w:vMerge/>
            <w:vAlign w:val="center"/>
          </w:tcPr>
          <w:p w:rsidR="003E201E" w:rsidRPr="00897CA2" w:rsidRDefault="003E201E" w:rsidP="003E201E">
            <w:pPr>
              <w:pStyle w:val="ListParagraph"/>
              <w:numPr>
                <w:ilvl w:val="0"/>
                <w:numId w:val="2"/>
              </w:numPr>
              <w:ind w:left="0"/>
              <w:jc w:val="both"/>
              <w:rPr>
                <w:rFonts w:ascii="Arial" w:hAnsi="Arial" w:cs="Arial"/>
                <w:color w:val="000000" w:themeColor="text1"/>
                <w:sz w:val="22"/>
                <w:szCs w:val="22"/>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Иргэдийн дунд нийтийн соёлыг хэвшүүлж, гоо зүйн зөв дадлыг эзэмшүүлэх ажлуудыг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хороод</w:t>
            </w:r>
          </w:p>
        </w:tc>
      </w:tr>
      <w:tr w:rsidR="003E201E" w:rsidRPr="00897CA2" w:rsidTr="006009F2">
        <w:trPr>
          <w:trHeight w:val="330"/>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140</w:t>
            </w:r>
          </w:p>
        </w:tc>
        <w:tc>
          <w:tcPr>
            <w:tcW w:w="1915" w:type="pct"/>
            <w:gridSpan w:val="2"/>
            <w:vMerge/>
            <w:vAlign w:val="center"/>
          </w:tcPr>
          <w:p w:rsidR="003E201E" w:rsidRPr="00897CA2" w:rsidRDefault="003E201E" w:rsidP="003E201E">
            <w:pPr>
              <w:pStyle w:val="ListParagraph"/>
              <w:numPr>
                <w:ilvl w:val="0"/>
                <w:numId w:val="2"/>
              </w:numPr>
              <w:ind w:left="0"/>
              <w:jc w:val="both"/>
              <w:rPr>
                <w:rFonts w:ascii="Arial" w:hAnsi="Arial" w:cs="Arial"/>
                <w:color w:val="000000" w:themeColor="text1"/>
                <w:sz w:val="22"/>
                <w:szCs w:val="22"/>
                <w:lang w:val="mn-MN"/>
              </w:rPr>
            </w:pPr>
          </w:p>
        </w:tc>
        <w:tc>
          <w:tcPr>
            <w:tcW w:w="2274" w:type="pct"/>
          </w:tcPr>
          <w:p w:rsidR="003E201E" w:rsidRPr="00897CA2" w:rsidRDefault="003E201E" w:rsidP="003E201E">
            <w:pPr>
              <w:spacing w:after="0" w:line="240" w:lineRule="auto"/>
              <w:jc w:val="both"/>
              <w:rPr>
                <w:rFonts w:ascii="Arial" w:eastAsia="Times New Roman" w:hAnsi="Arial" w:cs="Arial"/>
                <w:lang w:val="mn-MN"/>
              </w:rPr>
            </w:pPr>
            <w:r w:rsidRPr="00897CA2">
              <w:rPr>
                <w:rFonts w:ascii="Arial" w:eastAsia="Times New Roman" w:hAnsi="Arial" w:cs="Arial"/>
                <w:color w:val="000000"/>
                <w:lang w:val="mn-MN"/>
              </w:rPr>
              <w:t>Түүх соёлын дурсгалт зүйлийг сэргээн засварлах ажлыг үргэлжлүүлнэ.</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НХХ,БХ</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141</w:t>
            </w:r>
          </w:p>
        </w:tc>
        <w:tc>
          <w:tcPr>
            <w:tcW w:w="1915" w:type="pct"/>
            <w:gridSpan w:val="2"/>
            <w:vMerge w:val="restar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2.4.2. </w:t>
            </w:r>
            <w:r w:rsidRPr="00897CA2">
              <w:rPr>
                <w:rFonts w:ascii="Arial" w:hAnsi="Arial" w:cs="Arial"/>
                <w:color w:val="000000" w:themeColor="text1"/>
              </w:rPr>
              <w:t xml:space="preserve">Соёл, </w:t>
            </w:r>
            <w:r w:rsidRPr="00897CA2">
              <w:rPr>
                <w:rFonts w:ascii="Arial" w:hAnsi="Arial" w:cs="Arial"/>
                <w:color w:val="000000" w:themeColor="text1"/>
                <w:lang w:val="mn-MN"/>
              </w:rPr>
              <w:t>урлагийн чиглэлээр хэрэгжиж байгаа үндэсний болон дэд хөтөлбөрүүдийг чанартай хэрэгжүүлнэ.</w:t>
            </w:r>
          </w:p>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Ерөнхий боловсролын сургуулийн сурагчдын ардын урлагийн хамтлагийг байгуулах ажлыг үргэлжлүүлэх, шавь сургалтыг зохион байгуулж хүүхдүүдийг өв уламжлал, ёс заншилд сургаж төлөвшүүлэх ажлуудыг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w:t>
            </w:r>
          </w:p>
          <w:p w:rsidR="003E201E" w:rsidRPr="00897CA2" w:rsidRDefault="003E201E" w:rsidP="003E201E">
            <w:pPr>
              <w:spacing w:after="0" w:line="240" w:lineRule="auto"/>
              <w:rPr>
                <w:rFonts w:ascii="Arial" w:hAnsi="Arial" w:cs="Arial"/>
                <w:lang w:val="mn-MN"/>
              </w:rPr>
            </w:pP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142</w:t>
            </w:r>
          </w:p>
        </w:tc>
        <w:tc>
          <w:tcPr>
            <w:tcW w:w="1915" w:type="pct"/>
            <w:gridSpan w:val="2"/>
            <w:vMerge/>
          </w:tcPr>
          <w:p w:rsidR="003E201E" w:rsidRPr="00897CA2" w:rsidRDefault="003E201E" w:rsidP="003E201E">
            <w:pPr>
              <w:pStyle w:val="ListParagraph"/>
              <w:numPr>
                <w:ilvl w:val="0"/>
                <w:numId w:val="2"/>
              </w:numPr>
              <w:ind w:left="0"/>
              <w:jc w:val="both"/>
              <w:rPr>
                <w:rFonts w:ascii="Arial" w:hAnsi="Arial" w:cs="Arial"/>
                <w:color w:val="000000" w:themeColor="text1"/>
                <w:sz w:val="22"/>
                <w:szCs w:val="22"/>
                <w:lang w:val="mn-MN"/>
              </w:rPr>
            </w:pPr>
          </w:p>
        </w:tc>
        <w:tc>
          <w:tcPr>
            <w:tcW w:w="2274" w:type="pct"/>
          </w:tcPr>
          <w:p w:rsidR="003E201E" w:rsidRPr="00897CA2" w:rsidRDefault="003E201E" w:rsidP="003E201E">
            <w:pPr>
              <w:spacing w:after="0" w:line="240" w:lineRule="auto"/>
              <w:jc w:val="both"/>
              <w:rPr>
                <w:rFonts w:ascii="Arial" w:eastAsia="Times New Roman" w:hAnsi="Arial" w:cs="Arial"/>
                <w:color w:val="000000"/>
                <w:lang w:val="mn-MN"/>
              </w:rPr>
            </w:pPr>
            <w:r w:rsidRPr="00897CA2">
              <w:rPr>
                <w:rFonts w:ascii="Arial" w:eastAsia="Times New Roman" w:hAnsi="Arial" w:cs="Arial"/>
                <w:color w:val="000000"/>
                <w:lang w:val="mn-MN"/>
              </w:rPr>
              <w:t>Ардын урлагаар хичээллэх дугуйлангийн тоог нэмэгдүүлнэ.</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143</w:t>
            </w:r>
          </w:p>
        </w:tc>
        <w:tc>
          <w:tcPr>
            <w:tcW w:w="1915" w:type="pct"/>
            <w:gridSpan w:val="2"/>
            <w:vMerge w:val="restar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2.4.3. Дүүргийн соёл, урлагийн наадмыг 2 жил тутам зохион байгуулна</w:t>
            </w: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Урлагийн их наадмыг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БХ</w:t>
            </w:r>
          </w:p>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ЕБС</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144</w:t>
            </w:r>
          </w:p>
        </w:tc>
        <w:tc>
          <w:tcPr>
            <w:tcW w:w="1915" w:type="pct"/>
            <w:gridSpan w:val="2"/>
            <w:vMerge/>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Авьяас хөтөлбөрийн хүрээнд хүүхдийн урлагийн наадам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БХ</w:t>
            </w:r>
          </w:p>
          <w:p w:rsidR="003E201E" w:rsidRPr="00897CA2" w:rsidRDefault="003E201E" w:rsidP="003E201E">
            <w:pPr>
              <w:spacing w:after="0" w:line="240" w:lineRule="auto"/>
              <w:jc w:val="center"/>
              <w:rPr>
                <w:rFonts w:ascii="Arial" w:hAnsi="Arial" w:cs="Arial"/>
                <w:lang w:val="mn-MN"/>
              </w:rPr>
            </w:pP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145</w:t>
            </w:r>
          </w:p>
        </w:tc>
        <w:tc>
          <w:tcPr>
            <w:tcW w:w="1915" w:type="pct"/>
            <w:gridSpan w:val="2"/>
          </w:tcPr>
          <w:p w:rsidR="003E201E" w:rsidRPr="00897CA2" w:rsidRDefault="003E201E" w:rsidP="00150239">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2.4.4. Дүүргийн Соёлын төвийг байгуулж иргэдэд үзүүлэх соёлын үйлчилгээний хүртээмжийг нэмэгдүүлнэ.</w:t>
            </w:r>
          </w:p>
        </w:tc>
        <w:tc>
          <w:tcPr>
            <w:tcW w:w="2274" w:type="pct"/>
          </w:tcPr>
          <w:p w:rsidR="003E201E" w:rsidRPr="00897CA2" w:rsidRDefault="003E201E" w:rsidP="003E201E">
            <w:pPr>
              <w:spacing w:after="0" w:line="240" w:lineRule="auto"/>
              <w:jc w:val="both"/>
              <w:rPr>
                <w:rFonts w:ascii="Arial" w:eastAsia="Times New Roman" w:hAnsi="Arial" w:cs="Arial"/>
                <w:color w:val="000000"/>
                <w:lang w:val="mn-MN"/>
              </w:rPr>
            </w:pPr>
            <w:r w:rsidRPr="00897CA2">
              <w:rPr>
                <w:rFonts w:ascii="Arial" w:eastAsia="Times New Roman" w:hAnsi="Arial" w:cs="Arial"/>
                <w:color w:val="000000"/>
                <w:lang w:val="mn-MN"/>
              </w:rPr>
              <w:t>Дүүргийн соёлын ордон бариулах асуудлыг холбогдох байгууллагуудад уламжилна.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w:t>
            </w:r>
          </w:p>
        </w:tc>
      </w:tr>
      <w:tr w:rsidR="003E201E" w:rsidRPr="00897CA2" w:rsidTr="006009F2">
        <w:tc>
          <w:tcPr>
            <w:tcW w:w="5000" w:type="pct"/>
            <w:gridSpan w:val="7"/>
            <w:shd w:val="clear" w:color="auto" w:fill="FFFFFF" w:themeFill="background1"/>
          </w:tcPr>
          <w:p w:rsidR="003E201E" w:rsidRPr="00897CA2" w:rsidRDefault="003E201E" w:rsidP="003E201E">
            <w:pPr>
              <w:spacing w:after="0" w:line="240" w:lineRule="auto"/>
              <w:jc w:val="both"/>
              <w:rPr>
                <w:rFonts w:ascii="Arial" w:hAnsi="Arial" w:cs="Arial"/>
                <w:b/>
                <w:color w:val="000000" w:themeColor="text1"/>
              </w:rPr>
            </w:pPr>
            <w:r w:rsidRPr="00897CA2">
              <w:rPr>
                <w:rFonts w:ascii="Arial" w:hAnsi="Arial" w:cs="Arial"/>
                <w:b/>
                <w:color w:val="000000" w:themeColor="text1"/>
                <w:lang w:val="mn-MN"/>
              </w:rPr>
              <w:t>2.5 Хүүхэд, залуучуудын талаар</w:t>
            </w:r>
          </w:p>
          <w:p w:rsidR="003E201E" w:rsidRPr="00897CA2" w:rsidRDefault="003E201E" w:rsidP="003E201E">
            <w:pPr>
              <w:spacing w:after="0" w:line="240" w:lineRule="auto"/>
              <w:jc w:val="both"/>
              <w:rPr>
                <w:rFonts w:ascii="Arial" w:hAnsi="Arial" w:cs="Arial"/>
                <w:color w:val="000000" w:themeColor="text1"/>
              </w:rPr>
            </w:pPr>
          </w:p>
        </w:tc>
      </w:tr>
      <w:tr w:rsidR="003E201E" w:rsidRPr="00897CA2" w:rsidTr="006009F2">
        <w:tc>
          <w:tcPr>
            <w:tcW w:w="263"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146</w:t>
            </w:r>
          </w:p>
        </w:tc>
        <w:tc>
          <w:tcPr>
            <w:tcW w:w="1915" w:type="pct"/>
            <w:gridSpan w:val="2"/>
            <w:vMerge w:val="restart"/>
            <w:vAlign w:val="center"/>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2.5.1. Хүүхэд хөгжлийн төв байгуулж үйл ажиллагааг нь жигдрүүлнэ.</w:t>
            </w:r>
          </w:p>
          <w:p w:rsidR="003E201E" w:rsidRPr="00897CA2" w:rsidRDefault="003E201E" w:rsidP="003E201E">
            <w:pPr>
              <w:spacing w:after="0" w:line="240" w:lineRule="auto"/>
              <w:jc w:val="both"/>
              <w:rPr>
                <w:rFonts w:ascii="Arial" w:hAnsi="Arial" w:cs="Arial"/>
                <w:color w:val="000000" w:themeColor="text1"/>
                <w:lang w:val="mn-MN"/>
              </w:rPr>
            </w:pPr>
          </w:p>
        </w:tc>
        <w:tc>
          <w:tcPr>
            <w:tcW w:w="2274" w:type="pct"/>
            <w:vAlign w:val="center"/>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Хүүхэд, гэр бүлийн хөгжлийн төвийн байр барих ажлыг эхлүүлнэ.</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tc>
      </w:tr>
      <w:tr w:rsidR="003E201E" w:rsidRPr="00897CA2" w:rsidTr="006009F2">
        <w:tc>
          <w:tcPr>
            <w:tcW w:w="263"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147</w:t>
            </w:r>
          </w:p>
        </w:tc>
        <w:tc>
          <w:tcPr>
            <w:tcW w:w="1915" w:type="pct"/>
            <w:gridSpan w:val="2"/>
            <w:vMerge/>
            <w:vAlign w:val="center"/>
          </w:tcPr>
          <w:p w:rsidR="003E201E" w:rsidRPr="00897CA2" w:rsidRDefault="003E201E" w:rsidP="003E201E">
            <w:pPr>
              <w:pStyle w:val="ListParagraph"/>
              <w:numPr>
                <w:ilvl w:val="0"/>
                <w:numId w:val="2"/>
              </w:numPr>
              <w:ind w:left="0"/>
              <w:jc w:val="both"/>
              <w:rPr>
                <w:rFonts w:ascii="Arial" w:hAnsi="Arial" w:cs="Arial"/>
                <w:color w:val="000000" w:themeColor="text1"/>
                <w:sz w:val="22"/>
                <w:szCs w:val="22"/>
                <w:lang w:val="mn-MN"/>
              </w:rPr>
            </w:pPr>
          </w:p>
        </w:tc>
        <w:tc>
          <w:tcPr>
            <w:tcW w:w="2274" w:type="pct"/>
            <w:vAlign w:val="center"/>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Хүүхэд, гэр бүлийн хөгжлийн төвийн  дэргэд Хүүхэд, гэр бүлд зөвлөгөө, үйлчилгээ үзүүлэх сэтгэлзүйн өрөөг тохижуулан, үйл ажиллагааг жигдрүүлнэ.</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148</w:t>
            </w:r>
          </w:p>
        </w:tc>
        <w:tc>
          <w:tcPr>
            <w:tcW w:w="1915" w:type="pct"/>
            <w:gridSpan w:val="2"/>
            <w:vMerge w:val="restar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2.5.2. Гэр бүлийн хөгжлийг дэмжих, гэр бүлийн хүчирхийллээс урьдчилан сэргийлэх арга хэмжээ авна.</w:t>
            </w:r>
          </w:p>
        </w:tc>
        <w:tc>
          <w:tcPr>
            <w:tcW w:w="2274" w:type="pct"/>
            <w:vAlign w:val="center"/>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Гэр бүлийг дэмжих чиглэлээр “Хүүхдийн ертөнц” аяныг  сургуулийн өмнөх боловсролын багш, эцэг эхчүүд болон хүүхдүүдийн дунд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149</w:t>
            </w:r>
          </w:p>
        </w:tc>
        <w:tc>
          <w:tcPr>
            <w:tcW w:w="1915" w:type="pct"/>
            <w:gridSpan w:val="2"/>
            <w:vMerge/>
          </w:tcPr>
          <w:p w:rsidR="003E201E" w:rsidRPr="00897CA2" w:rsidRDefault="003E201E" w:rsidP="003E201E">
            <w:pPr>
              <w:pStyle w:val="ListParagraph"/>
              <w:numPr>
                <w:ilvl w:val="0"/>
                <w:numId w:val="2"/>
              </w:numPr>
              <w:jc w:val="both"/>
              <w:rPr>
                <w:rFonts w:ascii="Arial" w:hAnsi="Arial" w:cs="Arial"/>
                <w:color w:val="000000" w:themeColor="text1"/>
                <w:sz w:val="22"/>
                <w:szCs w:val="22"/>
                <w:lang w:val="mn-MN"/>
              </w:rPr>
            </w:pPr>
          </w:p>
        </w:tc>
        <w:tc>
          <w:tcPr>
            <w:tcW w:w="2274" w:type="pct"/>
            <w:vAlign w:val="center"/>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Хүүхдийн төлөө үндэсний газрын харьяа “Хүүхдийн тусламжийн утас-108”,  Цагдаагийн газрын харьяа “Гэр бүлийн хүчирхийллийн утас-107”-тай хамтран ажиллаж, дуудлагыг шуурхай барагдуулна.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tc>
      </w:tr>
      <w:tr w:rsidR="003E201E" w:rsidRPr="00897CA2" w:rsidTr="006009F2">
        <w:trPr>
          <w:trHeight w:val="503"/>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150</w:t>
            </w:r>
          </w:p>
        </w:tc>
        <w:tc>
          <w:tcPr>
            <w:tcW w:w="1915" w:type="pct"/>
            <w:gridSpan w:val="2"/>
            <w:vMerge/>
          </w:tcPr>
          <w:p w:rsidR="003E201E" w:rsidRPr="00897CA2" w:rsidRDefault="003E201E" w:rsidP="003E201E">
            <w:pPr>
              <w:pStyle w:val="ListParagraph"/>
              <w:numPr>
                <w:ilvl w:val="0"/>
                <w:numId w:val="2"/>
              </w:numPr>
              <w:jc w:val="both"/>
              <w:rPr>
                <w:rFonts w:ascii="Arial" w:hAnsi="Arial" w:cs="Arial"/>
                <w:color w:val="000000" w:themeColor="text1"/>
                <w:sz w:val="22"/>
                <w:szCs w:val="22"/>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 xml:space="preserve">Хороодын хамтарсан багийн үйл ажиллагааг идэвхжүүлж тэмцээн, уралдаан, аян зохион байгуулна. </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151</w:t>
            </w:r>
          </w:p>
        </w:tc>
        <w:tc>
          <w:tcPr>
            <w:tcW w:w="1915" w:type="pct"/>
            <w:gridSpan w:val="2"/>
            <w:vMerge w:val="restar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noProof/>
                <w:color w:val="000000" w:themeColor="text1"/>
                <w:spacing w:val="8"/>
                <w:lang w:val="mn-MN"/>
              </w:rPr>
              <w:t xml:space="preserve">2.5.3. </w:t>
            </w:r>
            <w:r w:rsidRPr="00897CA2">
              <w:rPr>
                <w:rFonts w:ascii="Arial" w:hAnsi="Arial" w:cs="Arial"/>
                <w:color w:val="000000" w:themeColor="text1"/>
                <w:lang w:val="mn-MN"/>
              </w:rPr>
              <w:t>Хүнд нөхцөлд байгаа хүүхэд болон  эмзэг бүлгийн хүүхэд, залуучуудад нийгмийн ажлын үйлчилгээг хүргэнэ.</w:t>
            </w:r>
          </w:p>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150239">
            <w:pPr>
              <w:spacing w:after="0" w:line="240" w:lineRule="auto"/>
              <w:jc w:val="both"/>
              <w:rPr>
                <w:rFonts w:ascii="Arial" w:hAnsi="Arial" w:cs="Arial"/>
                <w:lang w:val="mn-MN"/>
              </w:rPr>
            </w:pPr>
            <w:r w:rsidRPr="00897CA2">
              <w:rPr>
                <w:rStyle w:val="BodytextArial95pt"/>
                <w:sz w:val="22"/>
              </w:rPr>
              <w:t>Хүнд нөхцөлд байгаа хүүхдийг асруулах, асран хамгаалагч, харгалзан дэмжигч тогтоох ажлыг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tc>
      </w:tr>
      <w:tr w:rsidR="003E201E" w:rsidRPr="00897CA2" w:rsidTr="006009F2">
        <w:tc>
          <w:tcPr>
            <w:tcW w:w="263"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152</w:t>
            </w:r>
          </w:p>
        </w:tc>
        <w:tc>
          <w:tcPr>
            <w:tcW w:w="1915" w:type="pct"/>
            <w:gridSpan w:val="2"/>
            <w:vMerge/>
          </w:tcPr>
          <w:p w:rsidR="003E201E" w:rsidRPr="00897CA2" w:rsidRDefault="003E201E" w:rsidP="003E201E">
            <w:pPr>
              <w:spacing w:after="0" w:line="240" w:lineRule="auto"/>
              <w:jc w:val="both"/>
              <w:rPr>
                <w:rFonts w:ascii="Arial" w:hAnsi="Arial" w:cs="Arial"/>
                <w:noProof/>
                <w:color w:val="000000" w:themeColor="text1"/>
                <w:spacing w:val="8"/>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“Хараа хяналтгүй хүүхэдгүй-Хөдөлмөр эрхлэгч хүүхэдгүй орон нутаг” аяныг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153</w:t>
            </w:r>
          </w:p>
        </w:tc>
        <w:tc>
          <w:tcPr>
            <w:tcW w:w="1915" w:type="pct"/>
            <w:gridSpan w:val="2"/>
            <w:vMerge/>
          </w:tcPr>
          <w:p w:rsidR="003E201E" w:rsidRPr="00897CA2" w:rsidRDefault="003E201E" w:rsidP="003E201E">
            <w:pPr>
              <w:spacing w:after="0" w:line="240" w:lineRule="auto"/>
              <w:jc w:val="both"/>
              <w:rPr>
                <w:rFonts w:ascii="Arial" w:hAnsi="Arial" w:cs="Arial"/>
                <w:noProof/>
                <w:color w:val="000000" w:themeColor="text1"/>
                <w:spacing w:val="8"/>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Асрамж халамжийн төвд асруулж буй хүүхдүүдийн эцэг, эх, дүүргийн асрамж халамжийн төвүүдтэй хамтран Гэр бүлийн өдөрлөгийг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p w:rsidR="003E201E" w:rsidRPr="00897CA2" w:rsidRDefault="003E201E" w:rsidP="003E201E">
            <w:pPr>
              <w:spacing w:after="0" w:line="240" w:lineRule="auto"/>
              <w:jc w:val="center"/>
              <w:rPr>
                <w:rFonts w:ascii="Arial" w:hAnsi="Arial" w:cs="Arial"/>
                <w:lang w:val="mn-MN"/>
              </w:rPr>
            </w:pPr>
          </w:p>
        </w:tc>
      </w:tr>
      <w:tr w:rsidR="003E201E" w:rsidRPr="00897CA2" w:rsidTr="006009F2">
        <w:trPr>
          <w:trHeight w:val="579"/>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154</w:t>
            </w:r>
          </w:p>
        </w:tc>
        <w:tc>
          <w:tcPr>
            <w:tcW w:w="1915" w:type="pct"/>
            <w:gridSpan w:val="2"/>
            <w:vMerge/>
          </w:tcPr>
          <w:p w:rsidR="003E201E" w:rsidRPr="00897CA2" w:rsidRDefault="003E201E" w:rsidP="003E201E">
            <w:pPr>
              <w:pStyle w:val="ListParagraph"/>
              <w:numPr>
                <w:ilvl w:val="0"/>
                <w:numId w:val="2"/>
              </w:numPr>
              <w:ind w:left="0" w:firstLine="0"/>
              <w:jc w:val="both"/>
              <w:rPr>
                <w:rFonts w:ascii="Arial" w:hAnsi="Arial" w:cs="Arial"/>
                <w:color w:val="000000" w:themeColor="text1"/>
                <w:sz w:val="22"/>
                <w:szCs w:val="22"/>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Эмзэг бүлгийн өрхийн хүүхдүүдийг зусланд амраана.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НХҮХ</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155</w:t>
            </w:r>
          </w:p>
        </w:tc>
        <w:tc>
          <w:tcPr>
            <w:tcW w:w="1915" w:type="pct"/>
            <w:gridSpan w:val="2"/>
            <w:vMerge/>
          </w:tcPr>
          <w:p w:rsidR="003E201E" w:rsidRPr="00897CA2" w:rsidRDefault="003E201E" w:rsidP="003E201E">
            <w:pPr>
              <w:pStyle w:val="ListParagraph"/>
              <w:numPr>
                <w:ilvl w:val="0"/>
                <w:numId w:val="2"/>
              </w:numPr>
              <w:ind w:left="0" w:firstLine="0"/>
              <w:jc w:val="both"/>
              <w:rPr>
                <w:rFonts w:ascii="Arial" w:hAnsi="Arial" w:cs="Arial"/>
                <w:color w:val="000000" w:themeColor="text1"/>
                <w:sz w:val="22"/>
                <w:szCs w:val="22"/>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Дүүргийн хөгжлийн бэрхшээлтэй хүүхдүүдийн эцэг эхчүүдэд зориулсан “Өөдрөг сэтгэлзүйг өөртөө бий болгое” сэдэвт уулзалт, зөвлөгөөнийг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p w:rsidR="003E201E" w:rsidRPr="00897CA2" w:rsidRDefault="003E201E" w:rsidP="003E201E">
            <w:pPr>
              <w:spacing w:after="0" w:line="240" w:lineRule="auto"/>
              <w:jc w:val="center"/>
              <w:rPr>
                <w:rFonts w:ascii="Arial" w:hAnsi="Arial" w:cs="Arial"/>
                <w:lang w:val="mn-MN"/>
              </w:rPr>
            </w:pPr>
          </w:p>
        </w:tc>
      </w:tr>
      <w:tr w:rsidR="003E201E" w:rsidRPr="00897CA2" w:rsidTr="006009F2">
        <w:trPr>
          <w:trHeight w:val="866"/>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156</w:t>
            </w:r>
          </w:p>
        </w:tc>
        <w:tc>
          <w:tcPr>
            <w:tcW w:w="1915" w:type="pct"/>
            <w:gridSpan w:val="2"/>
            <w:vMerge w:val="restar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2.5.4. Хүүхэд, залуучуудыг аливаа эрсдэл, хорт зуршил, осол гэмтэлд өртөхөөс урьдчилан сэргийлэх ажлыг зохион байгуулна.</w:t>
            </w:r>
          </w:p>
        </w:tc>
        <w:tc>
          <w:tcPr>
            <w:tcW w:w="2274" w:type="pct"/>
            <w:vAlign w:val="center"/>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Хүүхдүүдийг</w:t>
            </w:r>
            <w:r w:rsidRPr="00897CA2">
              <w:rPr>
                <w:rStyle w:val="BodytextArial95pt"/>
                <w:rFonts w:eastAsiaTheme="minorHAnsi"/>
                <w:sz w:val="22"/>
                <w:szCs w:val="22"/>
              </w:rPr>
              <w:t xml:space="preserve"> аливаа эрсдэл, хорт зуршил,</w:t>
            </w:r>
            <w:r w:rsidRPr="00897CA2">
              <w:rPr>
                <w:rFonts w:ascii="Arial" w:hAnsi="Arial" w:cs="Arial"/>
                <w:lang w:val="mn-MN"/>
              </w:rPr>
              <w:t xml:space="preserve"> осол гэмтэлд өртөхөөс урьдчилан сэргийлэх чиглэлээр  Ерөнхий боловсролын сургуулиудтай хамтран  эцэг эхчүүд болон сурагчдад цуврал сургалтыг зохион байгуулна.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tc>
      </w:tr>
      <w:tr w:rsidR="003E201E" w:rsidRPr="00897CA2" w:rsidTr="006009F2">
        <w:trPr>
          <w:trHeight w:val="866"/>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157</w:t>
            </w:r>
          </w:p>
        </w:tc>
        <w:tc>
          <w:tcPr>
            <w:tcW w:w="1915" w:type="pct"/>
            <w:gridSpan w:val="2"/>
            <w:vMerge/>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spacing w:after="0" w:line="240" w:lineRule="auto"/>
              <w:jc w:val="both"/>
              <w:rPr>
                <w:rFonts w:ascii="Arial" w:hAnsi="Arial" w:cs="Arial"/>
                <w:lang w:val="mn-MN"/>
              </w:rPr>
            </w:pPr>
            <w:r w:rsidRPr="00897CA2">
              <w:rPr>
                <w:rStyle w:val="BodytextArial95pt"/>
                <w:rFonts w:eastAsiaTheme="minorHAnsi"/>
                <w:sz w:val="22"/>
                <w:szCs w:val="22"/>
              </w:rPr>
              <w:t>Цахим тоглоомын газар, интернэт төвүүдийн үйл ажиллагаанд холбогдох газруудтай хамтран хяналт тавих, стандартыг мөрдүүлнэ.</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tc>
      </w:tr>
      <w:tr w:rsidR="003E201E" w:rsidRPr="00897CA2" w:rsidTr="006009F2">
        <w:trPr>
          <w:trHeight w:val="560"/>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158</w:t>
            </w:r>
          </w:p>
        </w:tc>
        <w:tc>
          <w:tcPr>
            <w:tcW w:w="1915" w:type="pct"/>
            <w:gridSpan w:val="2"/>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2.5.5. Нийгмийн ажилтнуудыг мэргэшүүлэх, чадваржуулах ажлыг зохион байгуулна.</w:t>
            </w:r>
          </w:p>
        </w:tc>
        <w:tc>
          <w:tcPr>
            <w:tcW w:w="2274" w:type="pct"/>
          </w:tcPr>
          <w:p w:rsidR="003E201E" w:rsidRPr="00897CA2" w:rsidRDefault="003E201E" w:rsidP="003E201E">
            <w:pPr>
              <w:spacing w:after="0" w:line="240" w:lineRule="auto"/>
              <w:jc w:val="both"/>
              <w:rPr>
                <w:rFonts w:ascii="Arial" w:hAnsi="Arial" w:cs="Arial"/>
                <w:lang w:val="mn-MN"/>
              </w:rPr>
            </w:pPr>
            <w:r w:rsidRPr="00897CA2">
              <w:rPr>
                <w:rFonts w:ascii="Arial" w:hAnsi="Arial" w:cs="Arial"/>
                <w:lang w:val="mn-MN"/>
              </w:rPr>
              <w:t>Хүүхэд гэр бүлийн хөгжлийн төвийн мэргэжилтнүүд болон хороодын хөгжлийн нийгмийн ажилтнуудыг чадавхижуулах, мэргэшүүлэх сургалтанд хамруулна.</w:t>
            </w:r>
          </w:p>
        </w:tc>
        <w:tc>
          <w:tcPr>
            <w:tcW w:w="548" w:type="pct"/>
            <w:gridSpan w:val="2"/>
          </w:tcPr>
          <w:p w:rsidR="003E201E" w:rsidRPr="00897CA2" w:rsidRDefault="003E201E" w:rsidP="003E201E">
            <w:pPr>
              <w:spacing w:after="0" w:line="240" w:lineRule="auto"/>
              <w:jc w:val="center"/>
              <w:rPr>
                <w:rFonts w:ascii="Arial" w:hAnsi="Arial" w:cs="Arial"/>
                <w:lang w:val="mn-MN"/>
              </w:rPr>
            </w:pPr>
            <w:r w:rsidRPr="00897CA2">
              <w:rPr>
                <w:rFonts w:ascii="Arial" w:hAnsi="Arial" w:cs="Arial"/>
                <w:lang w:val="mn-MN"/>
              </w:rPr>
              <w:t>НХХ, ХГБХТ</w:t>
            </w:r>
          </w:p>
        </w:tc>
      </w:tr>
      <w:tr w:rsidR="003E201E" w:rsidRPr="00897CA2" w:rsidTr="006009F2">
        <w:trPr>
          <w:trHeight w:val="466"/>
        </w:trPr>
        <w:tc>
          <w:tcPr>
            <w:tcW w:w="5000" w:type="pct"/>
            <w:gridSpan w:val="7"/>
            <w:shd w:val="clear" w:color="auto" w:fill="FFFFFF" w:themeFill="background1"/>
          </w:tcPr>
          <w:p w:rsidR="003E201E" w:rsidRPr="00897CA2" w:rsidRDefault="003E201E" w:rsidP="003E201E">
            <w:pPr>
              <w:spacing w:after="0" w:line="240" w:lineRule="auto"/>
              <w:ind w:left="357"/>
              <w:jc w:val="both"/>
              <w:rPr>
                <w:rFonts w:ascii="Arial" w:hAnsi="Arial" w:cs="Arial"/>
                <w:b/>
                <w:u w:val="single"/>
              </w:rPr>
            </w:pPr>
            <w:r w:rsidRPr="00897CA2">
              <w:rPr>
                <w:rFonts w:ascii="Arial" w:hAnsi="Arial" w:cs="Arial"/>
                <w:b/>
              </w:rPr>
              <w:t xml:space="preserve">                                                         </w:t>
            </w:r>
            <w:r w:rsidRPr="00897CA2">
              <w:rPr>
                <w:rFonts w:ascii="Arial" w:hAnsi="Arial" w:cs="Arial"/>
                <w:b/>
                <w:lang w:val="mn-MN"/>
              </w:rPr>
              <w:t>Гурав: И</w:t>
            </w:r>
            <w:r w:rsidRPr="00897CA2">
              <w:rPr>
                <w:rFonts w:ascii="Arial" w:hAnsi="Arial" w:cs="Arial"/>
                <w:b/>
              </w:rPr>
              <w:t>ргэдийн ая тухтай амьдрах нөхцлийг бүрдүүл</w:t>
            </w:r>
            <w:r w:rsidRPr="00897CA2">
              <w:rPr>
                <w:rFonts w:ascii="Arial" w:hAnsi="Arial" w:cs="Arial"/>
                <w:b/>
                <w:lang w:val="mn-MN"/>
              </w:rPr>
              <w:t>нэ.</w:t>
            </w:r>
          </w:p>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b/>
                <w:lang w:val="mn-MN"/>
              </w:rPr>
              <w:t xml:space="preserve">          3.1. Дэд бүтэц</w:t>
            </w:r>
          </w:p>
        </w:tc>
      </w:tr>
      <w:tr w:rsidR="003E201E" w:rsidRPr="00897CA2" w:rsidTr="006009F2">
        <w:trPr>
          <w:trHeight w:val="1124"/>
        </w:trPr>
        <w:tc>
          <w:tcPr>
            <w:tcW w:w="263" w:type="pct"/>
            <w:gridSpan w:val="2"/>
            <w:tcBorders>
              <w:bottom w:val="single" w:sz="4" w:space="0" w:color="auto"/>
            </w:tcBorders>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159</w:t>
            </w:r>
          </w:p>
        </w:tc>
        <w:tc>
          <w:tcPr>
            <w:tcW w:w="1915" w:type="pct"/>
            <w:gridSpan w:val="2"/>
            <w:vMerge w:val="restart"/>
          </w:tcPr>
          <w:p w:rsidR="003E201E" w:rsidRPr="00897CA2" w:rsidRDefault="003E201E" w:rsidP="003E201E">
            <w:pPr>
              <w:spacing w:after="0" w:line="240" w:lineRule="auto"/>
              <w:jc w:val="both"/>
              <w:rPr>
                <w:rFonts w:ascii="Arial" w:hAnsi="Arial" w:cs="Arial"/>
                <w:noProof/>
                <w:color w:val="000000" w:themeColor="text1"/>
                <w:spacing w:val="8"/>
                <w:lang w:val="mn-MN"/>
              </w:rPr>
            </w:pPr>
            <w:r w:rsidRPr="00897CA2">
              <w:rPr>
                <w:rFonts w:ascii="Arial" w:hAnsi="Arial" w:cs="Arial"/>
                <w:color w:val="000000" w:themeColor="text1"/>
                <w:lang w:val="mn-MN"/>
              </w:rPr>
              <w:t>3.1.1. Дүүргийн нутаг дэвсгэрийн орон сууцны хуучин барилгуудын инженерийн шугам сүлжээг сайжруулна.</w:t>
            </w:r>
          </w:p>
        </w:tc>
        <w:tc>
          <w:tcPr>
            <w:tcW w:w="2274" w:type="pct"/>
            <w:tcBorders>
              <w:bottom w:val="single" w:sz="4" w:space="0" w:color="auto"/>
            </w:tcBorders>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Орон сууцны барилгуудын инженерийн гадна, дотор шугам сүлжээг  сайжруулах ажлын жагсаалт гарган холбогдох байгууллагуудтай хамтран хэрэгжүүлэх ажлыг зохион байгуулна.</w:t>
            </w:r>
          </w:p>
        </w:tc>
        <w:tc>
          <w:tcPr>
            <w:tcW w:w="548" w:type="pct"/>
            <w:gridSpan w:val="2"/>
            <w:tcBorders>
              <w:bottom w:val="single" w:sz="4" w:space="0" w:color="auto"/>
            </w:tcBorders>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3E201E" w:rsidRPr="00897CA2" w:rsidTr="006009F2">
        <w:trPr>
          <w:trHeight w:val="292"/>
        </w:trPr>
        <w:tc>
          <w:tcPr>
            <w:tcW w:w="263" w:type="pct"/>
            <w:gridSpan w:val="2"/>
            <w:tcBorders>
              <w:top w:val="single" w:sz="4" w:space="0" w:color="auto"/>
            </w:tcBorders>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160</w:t>
            </w:r>
          </w:p>
        </w:tc>
        <w:tc>
          <w:tcPr>
            <w:tcW w:w="1915" w:type="pct"/>
            <w:gridSpan w:val="2"/>
            <w:vMerge/>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Borders>
              <w:top w:val="single" w:sz="4" w:space="0" w:color="auto"/>
            </w:tcBorders>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lang w:val="mn-MN"/>
              </w:rPr>
              <w:t>Газар доорх холбооны болон инженерийн шугам сүлжээний таг, нээлхийний бүрэн бус байдлыг хангаж, стандартын тагтай болгох ажлыг үргэлжлүүлэн зохион байгуулна.</w:t>
            </w:r>
          </w:p>
        </w:tc>
        <w:tc>
          <w:tcPr>
            <w:tcW w:w="548" w:type="pct"/>
            <w:gridSpan w:val="2"/>
            <w:tcBorders>
              <w:top w:val="single" w:sz="4" w:space="0" w:color="auto"/>
            </w:tcBorders>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3E201E" w:rsidRPr="00897CA2" w:rsidTr="006009F2">
        <w:trPr>
          <w:trHeight w:val="744"/>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161</w:t>
            </w:r>
          </w:p>
        </w:tc>
        <w:tc>
          <w:tcPr>
            <w:tcW w:w="1915" w:type="pct"/>
            <w:gridSpan w:val="2"/>
          </w:tcPr>
          <w:p w:rsidR="003E201E" w:rsidRPr="00897CA2" w:rsidRDefault="003E201E" w:rsidP="003E201E">
            <w:pPr>
              <w:spacing w:after="0" w:line="240" w:lineRule="auto"/>
              <w:jc w:val="both"/>
              <w:rPr>
                <w:rFonts w:ascii="Arial" w:hAnsi="Arial" w:cs="Arial"/>
                <w:noProof/>
                <w:color w:val="000000" w:themeColor="text1"/>
                <w:spacing w:val="8"/>
                <w:lang w:val="mn-MN"/>
              </w:rPr>
            </w:pPr>
            <w:r w:rsidRPr="00897CA2">
              <w:rPr>
                <w:rFonts w:ascii="Arial" w:hAnsi="Arial" w:cs="Arial"/>
                <w:color w:val="000000" w:themeColor="text1"/>
                <w:lang w:val="mn-MN"/>
              </w:rPr>
              <w:t>3.1.2. Орон сууцны хорооллын байрны дээвэр болон цахилгаан шатыг үе шаттайгаар засварлаж шинэчилнэ.</w:t>
            </w:r>
          </w:p>
        </w:tc>
        <w:tc>
          <w:tcPr>
            <w:tcW w:w="2274" w:type="pc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lang w:val="mn-MN"/>
              </w:rPr>
              <w:t>Орон сууцны хорооллын байрны дээвэр болон цахилгаан шатыг засварлаж,  шинэчлэх ажлыг үргэлжүүлнэ.</w:t>
            </w:r>
          </w:p>
        </w:tc>
        <w:tc>
          <w:tcPr>
            <w:tcW w:w="548"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3E201E" w:rsidRPr="00897CA2" w:rsidTr="006009F2">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162</w:t>
            </w:r>
          </w:p>
        </w:tc>
        <w:tc>
          <w:tcPr>
            <w:tcW w:w="1915" w:type="pct"/>
            <w:gridSpan w:val="2"/>
            <w:vMerge w:val="restart"/>
          </w:tcPr>
          <w:p w:rsidR="003E201E" w:rsidRPr="00897CA2" w:rsidRDefault="003E201E" w:rsidP="003E201E">
            <w:pPr>
              <w:spacing w:after="0" w:line="240" w:lineRule="auto"/>
              <w:jc w:val="both"/>
              <w:rPr>
                <w:rFonts w:ascii="Arial" w:hAnsi="Arial" w:cs="Arial"/>
                <w:noProof/>
                <w:color w:val="000000" w:themeColor="text1"/>
                <w:spacing w:val="8"/>
                <w:lang w:val="mn-MN"/>
              </w:rPr>
            </w:pPr>
            <w:r w:rsidRPr="00897CA2">
              <w:rPr>
                <w:rFonts w:ascii="Arial" w:hAnsi="Arial" w:cs="Arial"/>
                <w:color w:val="000000" w:themeColor="text1"/>
                <w:lang w:val="mn-MN"/>
              </w:rPr>
              <w:t>3.1.3. Замын хөдөлгөөний нэвтрүүлэх чадварыг дээшлүүлэх зорилгоор авто замуудыг шинээр барих, авто замын өргөтгөл хийх ажлыг зохион байгуулах, зам засварын ажлын чанарыг сайжруулна.</w:t>
            </w:r>
          </w:p>
        </w:tc>
        <w:tc>
          <w:tcPr>
            <w:tcW w:w="2274" w:type="pc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lang w:val="mn-MN"/>
              </w:rPr>
              <w:t xml:space="preserve">Нийтийн эзэмшлийн болон орон сууц, гэр хорооллын доторх авто зам, гүүрийг шинээр тавих, засварлах ажлыг үргэлжлүүлнэ.   </w:t>
            </w:r>
          </w:p>
        </w:tc>
        <w:tc>
          <w:tcPr>
            <w:tcW w:w="548"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3E201E" w:rsidRPr="00897CA2" w:rsidTr="006009F2">
        <w:trPr>
          <w:trHeight w:val="277"/>
        </w:trPr>
        <w:tc>
          <w:tcPr>
            <w:tcW w:w="263" w:type="pct"/>
            <w:gridSpan w:val="2"/>
          </w:tcPr>
          <w:p w:rsidR="003E201E" w:rsidRPr="00897CA2" w:rsidRDefault="003E201E" w:rsidP="003E201E">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163</w:t>
            </w:r>
          </w:p>
        </w:tc>
        <w:tc>
          <w:tcPr>
            <w:tcW w:w="1915" w:type="pct"/>
            <w:gridSpan w:val="2"/>
            <w:vMerge/>
          </w:tcPr>
          <w:p w:rsidR="003E201E" w:rsidRPr="00897CA2" w:rsidRDefault="003E201E" w:rsidP="003E201E">
            <w:pPr>
              <w:spacing w:after="0" w:line="240" w:lineRule="auto"/>
              <w:jc w:val="both"/>
              <w:rPr>
                <w:rFonts w:ascii="Arial" w:hAnsi="Arial" w:cs="Arial"/>
                <w:color w:val="000000" w:themeColor="text1"/>
                <w:lang w:val="mn-MN"/>
              </w:rPr>
            </w:pPr>
          </w:p>
        </w:tc>
        <w:tc>
          <w:tcPr>
            <w:tcW w:w="2274" w:type="pct"/>
          </w:tcPr>
          <w:p w:rsidR="003E201E" w:rsidRPr="00897CA2" w:rsidRDefault="003E201E" w:rsidP="003E201E">
            <w:pPr>
              <w:spacing w:after="0" w:line="240" w:lineRule="auto"/>
              <w:jc w:val="both"/>
              <w:rPr>
                <w:rFonts w:ascii="Arial" w:hAnsi="Arial" w:cs="Arial"/>
                <w:color w:val="000000" w:themeColor="text1"/>
                <w:lang w:val="mn-MN"/>
              </w:rPr>
            </w:pPr>
            <w:r w:rsidRPr="00897CA2">
              <w:rPr>
                <w:rFonts w:ascii="Arial" w:hAnsi="Arial" w:cs="Arial"/>
                <w:lang w:val="mn-MN"/>
              </w:rPr>
              <w:t>Явган хүнд зориулсан нүхэн болон гүүрэн гарцын байршлыг судалж, тодорхойлон, саналыг холбогдох байгууллага, албан тушаалтанд хүргүүлнэ.</w:t>
            </w:r>
          </w:p>
        </w:tc>
        <w:tc>
          <w:tcPr>
            <w:tcW w:w="548" w:type="pct"/>
            <w:gridSpan w:val="2"/>
          </w:tcPr>
          <w:p w:rsidR="003E201E" w:rsidRPr="00897CA2" w:rsidRDefault="003E201E" w:rsidP="003E201E">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277"/>
        </w:trPr>
        <w:tc>
          <w:tcPr>
            <w:tcW w:w="263"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164</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rPr>
            </w:pPr>
            <w:r w:rsidRPr="00897CA2">
              <w:rPr>
                <w:rFonts w:ascii="Arial" w:hAnsi="Arial" w:cs="Arial"/>
                <w:lang w:val="mn-MN"/>
              </w:rPr>
              <w:t>Орбитын уулзвараас-Толгойтын эцэс-Үйлдвэрчний эвлэлийн гудамж хүртэлх авто замын өргөтгөл шинэчлэлтийн ажлыг хийнэ.</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277"/>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165</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 xml:space="preserve">Дүүргийн арын /4, 5-р хорооны дундах/ автозамыг 24-р хорооны Баруун салааны автозамтай холбох 3.0 км замын хөрөнгийн асуудлыг холбогдох газарт уламжлан </w:t>
            </w:r>
            <w:r w:rsidRPr="00897CA2">
              <w:rPr>
                <w:rFonts w:ascii="Arial" w:hAnsi="Arial" w:cs="Arial"/>
                <w:lang w:val="mn-MN"/>
              </w:rPr>
              <w:lastRenderedPageBreak/>
              <w:t>шийдвэрлүүлэх</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lastRenderedPageBreak/>
              <w:t>ДБТХ</w:t>
            </w:r>
          </w:p>
        </w:tc>
      </w:tr>
      <w:tr w:rsidR="00FC136A" w:rsidRPr="00897CA2" w:rsidTr="006009F2">
        <w:trPr>
          <w:trHeight w:val="739"/>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166</w:t>
            </w:r>
          </w:p>
        </w:tc>
        <w:tc>
          <w:tcPr>
            <w:tcW w:w="1915" w:type="pct"/>
            <w:gridSpan w:val="2"/>
          </w:tcPr>
          <w:p w:rsidR="00FC136A" w:rsidRPr="00897CA2" w:rsidRDefault="00FC136A" w:rsidP="00FC136A">
            <w:pPr>
              <w:spacing w:after="0" w:line="240" w:lineRule="auto"/>
              <w:jc w:val="both"/>
              <w:rPr>
                <w:rFonts w:ascii="Arial" w:hAnsi="Arial" w:cs="Arial"/>
                <w:noProof/>
                <w:color w:val="000000" w:themeColor="text1"/>
                <w:spacing w:val="8"/>
                <w:lang w:val="mn-MN"/>
              </w:rPr>
            </w:pPr>
            <w:r w:rsidRPr="00897CA2">
              <w:rPr>
                <w:rFonts w:ascii="Arial" w:hAnsi="Arial" w:cs="Arial"/>
                <w:color w:val="000000" w:themeColor="text1"/>
                <w:lang w:val="mn-MN"/>
              </w:rPr>
              <w:t>3.1.4. Ард Аюушийн гудамжийг Үйлдвэрчний эвлэлийн гудамжтай холбох 3.1 км замыг гүүрийн хамт барина</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Хамтын ажиллагаатай гадаад, дотоодын байгууллагад санал тавьж, хамтран ажиллана.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167</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3.1.5.</w:t>
            </w:r>
            <w:r w:rsidRPr="00897CA2">
              <w:rPr>
                <w:rFonts w:ascii="Arial" w:hAnsi="Arial" w:cs="Arial"/>
                <w:color w:val="000000" w:themeColor="text1"/>
              </w:rPr>
              <w:t xml:space="preserve">Ашиглалтын шаардлага хангахгүй хуучин орон сууцны барилгуудын газрын эрхийг бүртгэлжүүлж, </w:t>
            </w:r>
            <w:r w:rsidRPr="00897CA2">
              <w:rPr>
                <w:rFonts w:ascii="Arial" w:hAnsi="Arial" w:cs="Arial"/>
                <w:color w:val="000000" w:themeColor="text1"/>
                <w:lang w:val="mn-MN"/>
              </w:rPr>
              <w:t>оршин суугчдын</w:t>
            </w:r>
            <w:r w:rsidRPr="00897CA2">
              <w:rPr>
                <w:rFonts w:ascii="Arial" w:hAnsi="Arial" w:cs="Arial"/>
                <w:color w:val="000000" w:themeColor="text1"/>
              </w:rPr>
              <w:t xml:space="preserve"> оролцоотойгоор дахин төлөвлөлт хийж барилгажуулах ажлыг концессын гэрээгээр хийж гүйцэтгэнэ.</w:t>
            </w:r>
          </w:p>
        </w:tc>
        <w:tc>
          <w:tcPr>
            <w:tcW w:w="2274" w:type="pct"/>
          </w:tcPr>
          <w:p w:rsidR="00FC136A" w:rsidRPr="00897CA2" w:rsidRDefault="00FC136A" w:rsidP="00FC136A">
            <w:pPr>
              <w:tabs>
                <w:tab w:val="left" w:pos="1234"/>
              </w:tabs>
              <w:spacing w:after="0" w:line="240" w:lineRule="auto"/>
              <w:jc w:val="both"/>
              <w:rPr>
                <w:rFonts w:ascii="Arial" w:hAnsi="Arial" w:cs="Arial"/>
              </w:rPr>
            </w:pPr>
            <w:r w:rsidRPr="00897CA2">
              <w:rPr>
                <w:rFonts w:ascii="Arial" w:hAnsi="Arial" w:cs="Arial"/>
                <w:color w:val="000000" w:themeColor="text1"/>
                <w:lang w:val="mn-MN"/>
              </w:rPr>
              <w:t>“Ашиглалтын шаардлага хангахгүй нийтийн зориулалттай орон сууцыг  дахин төлөвлөн, барилгажуулах” үйл ажиллагааны журмын дагуу газар хөдлөлтийн тэсвэрлэлтийн үнэлгээ хийгдэх нийтийн зориулалттай орон сууцыг дахин төлөвлөлтөд хамруулах талаар холбогдох байгууллагуудтай хамтран ажиллана.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ЭЗТХ, ДБТХ</w:t>
            </w:r>
          </w:p>
        </w:tc>
      </w:tr>
      <w:tr w:rsidR="00FC136A" w:rsidRPr="00897CA2" w:rsidTr="006009F2">
        <w:trPr>
          <w:trHeight w:val="280"/>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168</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3.1.6. Иргэдийг хямд үнэтэй орон сууц, амины орон сууцаар хангахад холбогдох байгууллагуудтай хамтран ажиллана.</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color w:val="000000" w:themeColor="text1"/>
                <w:lang w:val="mn-MN"/>
              </w:rPr>
              <w:t>“Гэр хорооллыг дахин төлөвлөн барилгажуулах үйл ажиллагаа”-ны журам, “Газар шинэчлэн зохион байгуулах үйл ажиллагаа”-ны журмын дагуу иргэдийн санал хүсэлтийг холбогдох байгууллагуудад уламжилна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ЭЗТХ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169</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3.1.7. Гэр хорооллын өрхийн усны хүрэлцээ, хангамжийг сайжруулна</w:t>
            </w:r>
            <w:r w:rsidRPr="00897CA2">
              <w:rPr>
                <w:rFonts w:ascii="Arial" w:hAnsi="Arial" w:cs="Arial"/>
                <w:color w:val="000000" w:themeColor="text1"/>
              </w:rPr>
              <w:t>.</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7,31-р хороодод усан сан барина.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170</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3.1.8. Гэр хорооллын эрчим хүчинд холбогдоогүй айл өрхийг шинээр холбож, шаардлагатай газруудад хүчдэлийг сайжруулна.</w:t>
            </w: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Гэр хорооллын эрчим хүчинд холбогдоогүй болон хүчдэл сайжруулах шаардлагатай айл өрхийн судалгааг шинэчлэн гаргаж улс, нийслэлийн төсвийн хөрөнгөөр хийлгүүлэх саналаа холбогдох байгууллагуудад уламжлан хэрэгжүүлэх ажлыг зохион байгуулна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826"/>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171</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3.1.9. Баянхошуу, Орбит, Толгойтод орчимд орчин үеийн дэвшилтэт технологи бүхий дулааны станц, бохир усны гол шугамыг барих ажлыг үе шаттайгаар хэрэгжүүлнэ.</w:t>
            </w: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Баянхошуу, Орбит, Толгойт орчимд гэр хорооллын дахин төлөвлөлтийн байршлуудад инженерийн шугам сүлжээ байгуулах ажилд холбогдох байгууллагуудтай хамтран ажиллана.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ЭЗТХ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172</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3.1.10. Гэр хороолол болон шинээр баригдах хороололд ахуйн үйлчилгээний цогцолбор барилга барина.</w:t>
            </w: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Гэр хороололд  шинээр  </w:t>
            </w:r>
            <w:r w:rsidRPr="00897CA2">
              <w:rPr>
                <w:rFonts w:ascii="Arial" w:hAnsi="Arial" w:cs="Arial"/>
                <w:lang w:val="mn-MN"/>
              </w:rPr>
              <w:t xml:space="preserve"> Ахуйн үйлчилгээний төв</w:t>
            </w:r>
            <w:r w:rsidRPr="00897CA2">
              <w:rPr>
                <w:rFonts w:ascii="Arial" w:hAnsi="Arial" w:cs="Arial"/>
                <w:color w:val="000000" w:themeColor="text1"/>
                <w:lang w:val="mn-MN"/>
              </w:rPr>
              <w:t>, халуун усны цэгүүдийг барихад концессын хуулиар зохицуулагдах хөрөнгө оруулалтын арга замыг судлана.</w:t>
            </w:r>
          </w:p>
          <w:p w:rsidR="00FC136A" w:rsidRPr="00897CA2" w:rsidRDefault="00FC136A" w:rsidP="00FC136A">
            <w:pPr>
              <w:spacing w:after="0" w:line="240" w:lineRule="auto"/>
              <w:jc w:val="both"/>
              <w:rPr>
                <w:rFonts w:ascii="Arial" w:hAnsi="Arial" w:cs="Arial"/>
                <w:lang w:val="mn-MN"/>
              </w:rPr>
            </w:pP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173</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3.1.11. Иргэдэд үйлчлэх нийтийн тээврийн үйлчилгээний хүртээмжийг нэмэгдүүлэх арга хэмжээ авна.</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color w:val="000000" w:themeColor="text1"/>
                <w:lang w:val="mn-MN"/>
              </w:rPr>
              <w:t>Нийтийн тээврийн үйлчилгээний автобусны зогсоолын тоог нэмэгдүүлж, зогсоолыг стандартын шаардлагын дагуу бариулах ажлыг уламжлан үргэлжлүүлэн шийдвэрлүүлнэ.</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c>
          <w:tcPr>
            <w:tcW w:w="263" w:type="pct"/>
            <w:gridSpan w:val="2"/>
          </w:tcPr>
          <w:p w:rsidR="00FC136A" w:rsidRPr="00FC136A" w:rsidRDefault="00FC136A" w:rsidP="00FC136A">
            <w:pPr>
              <w:pStyle w:val="ListParagraph"/>
              <w:ind w:left="0"/>
              <w:jc w:val="center"/>
              <w:rPr>
                <w:rFonts w:ascii="Arial" w:hAnsi="Arial" w:cs="Arial"/>
                <w:color w:val="000000" w:themeColor="text1"/>
                <w:sz w:val="22"/>
                <w:szCs w:val="22"/>
              </w:rPr>
            </w:pPr>
            <w:r>
              <w:rPr>
                <w:rFonts w:ascii="Arial" w:hAnsi="Arial" w:cs="Arial"/>
                <w:color w:val="000000" w:themeColor="text1"/>
                <w:sz w:val="22"/>
                <w:szCs w:val="22"/>
              </w:rPr>
              <w:t>174</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Нийтийн тээврийн үйлчилгээний чиглэлүүдэд зорчигч урсгалын бодит судалгааг хийж мэргэжлийн байгууллагуудтай хамтран зохих арга хэмжээг авч хэрэгжүүлнэ.</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c>
          <w:tcPr>
            <w:tcW w:w="5000" w:type="pct"/>
            <w:gridSpan w:val="7"/>
            <w:shd w:val="clear" w:color="auto" w:fill="FFFFFF" w:themeFill="background1"/>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b/>
                <w:color w:val="000000" w:themeColor="text1"/>
              </w:rPr>
              <w:lastRenderedPageBreak/>
              <w:t xml:space="preserve">3.2 </w:t>
            </w:r>
            <w:r w:rsidRPr="00897CA2">
              <w:rPr>
                <w:rFonts w:ascii="Arial" w:hAnsi="Arial" w:cs="Arial"/>
                <w:b/>
                <w:color w:val="000000" w:themeColor="text1"/>
                <w:lang w:val="mn-MN"/>
              </w:rPr>
              <w:t>Тохижилт</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175</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noProof/>
                <w:color w:val="000000" w:themeColor="text1"/>
                <w:spacing w:val="7"/>
                <w:lang w:val="mn-MN"/>
              </w:rPr>
              <w:t>3.2.1. Иргэдийн ая тухтай амьдрах, чөлөөт цагаа зөв зохистой өнгөрүүлэх орчныг бүрдүүлэх зорилгоор шаардлагатай газруудад бичил цэцэрлэг, усан оргилуур, тоглоомын талбай, нийтийн бие засах газар, явган хүний зам, гүүр, гарц барина.</w:t>
            </w: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lang w:val="mn-MN"/>
              </w:rPr>
              <w:t xml:space="preserve">14,16,17,18-р хороодод хүүхдийн тоглоомын талбай байгуулна. </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176</w:t>
            </w:r>
          </w:p>
        </w:tc>
        <w:tc>
          <w:tcPr>
            <w:tcW w:w="1915" w:type="pct"/>
            <w:gridSpan w:val="2"/>
            <w:vMerge/>
          </w:tcPr>
          <w:p w:rsidR="00FC136A" w:rsidRPr="00897CA2" w:rsidRDefault="00FC136A" w:rsidP="00FC136A">
            <w:pPr>
              <w:spacing w:after="0" w:line="240" w:lineRule="auto"/>
              <w:jc w:val="both"/>
              <w:rPr>
                <w:rFonts w:ascii="Arial" w:hAnsi="Arial" w:cs="Arial"/>
                <w:noProof/>
                <w:color w:val="000000" w:themeColor="text1"/>
                <w:spacing w:val="7"/>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lang w:val="mn-MN"/>
              </w:rPr>
              <w:t xml:space="preserve">29-р хороонд явган хүний зам барина. </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177</w:t>
            </w:r>
          </w:p>
        </w:tc>
        <w:tc>
          <w:tcPr>
            <w:tcW w:w="1915" w:type="pct"/>
            <w:gridSpan w:val="2"/>
            <w:vMerge/>
          </w:tcPr>
          <w:p w:rsidR="00FC136A" w:rsidRPr="00897CA2" w:rsidRDefault="00FC136A" w:rsidP="00FC136A">
            <w:pPr>
              <w:spacing w:after="0" w:line="240" w:lineRule="auto"/>
              <w:jc w:val="both"/>
              <w:rPr>
                <w:rFonts w:ascii="Arial" w:hAnsi="Arial" w:cs="Arial"/>
                <w:noProof/>
                <w:color w:val="000000" w:themeColor="text1"/>
                <w:spacing w:val="7"/>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Орон нутгийн хөгжлийн сангийн хөрөнгөөр хийгдсэн тохижилтын ажлын ашиглалтын байдалд үзлэг хийж засварлана.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384"/>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178</w:t>
            </w:r>
          </w:p>
        </w:tc>
        <w:tc>
          <w:tcPr>
            <w:tcW w:w="1915" w:type="pct"/>
            <w:gridSpan w:val="2"/>
            <w:vMerge/>
          </w:tcPr>
          <w:p w:rsidR="00FC136A" w:rsidRPr="00897CA2" w:rsidRDefault="00FC136A" w:rsidP="00FC136A">
            <w:pPr>
              <w:spacing w:after="0" w:line="240" w:lineRule="auto"/>
              <w:jc w:val="both"/>
              <w:rPr>
                <w:rFonts w:ascii="Arial" w:hAnsi="Arial" w:cs="Arial"/>
                <w:noProof/>
                <w:color w:val="000000" w:themeColor="text1"/>
                <w:spacing w:val="7"/>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29-р хороонд явган хүний гүүр барина. </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340"/>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179</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noProof/>
                <w:color w:val="000000" w:themeColor="text1"/>
                <w:spacing w:val="7"/>
                <w:lang w:val="mn-MN"/>
              </w:rPr>
              <w:t xml:space="preserve">3.2.2. </w:t>
            </w:r>
            <w:r w:rsidRPr="00897CA2">
              <w:rPr>
                <w:rFonts w:ascii="Arial" w:hAnsi="Arial" w:cs="Arial"/>
                <w:color w:val="000000" w:themeColor="text1"/>
                <w:lang w:val="mn-MN"/>
              </w:rPr>
              <w:t>Дүүргийн томоохон гудамж,  нийтийн эзэмшлийн зам талбайд тохижилт хийнэ.</w:t>
            </w: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lang w:val="mn-MN"/>
              </w:rPr>
              <w:t xml:space="preserve">Москвагийн гудамж, ҮЭ-ийн гудамжны ногоон байгууламж бүхий тохижилтын ажлыг үргэлжлүүлэн хийнэ </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324"/>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180</w:t>
            </w:r>
          </w:p>
        </w:tc>
        <w:tc>
          <w:tcPr>
            <w:tcW w:w="1915" w:type="pct"/>
            <w:gridSpan w:val="2"/>
            <w:vMerge/>
          </w:tcPr>
          <w:p w:rsidR="00FC136A" w:rsidRPr="00897CA2" w:rsidRDefault="00FC136A" w:rsidP="00FC136A">
            <w:pPr>
              <w:spacing w:after="0" w:line="240" w:lineRule="auto"/>
              <w:ind w:left="360"/>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7-р хорооны гадна засвар тохижилтын ажлыг гүйцэтгэнэ.</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277"/>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181</w:t>
            </w:r>
          </w:p>
        </w:tc>
        <w:tc>
          <w:tcPr>
            <w:tcW w:w="1915" w:type="pct"/>
            <w:gridSpan w:val="2"/>
            <w:vMerge w:val="restart"/>
          </w:tcPr>
          <w:p w:rsidR="00FC136A" w:rsidRPr="00897CA2" w:rsidRDefault="00FC136A" w:rsidP="00FC136A">
            <w:pPr>
              <w:spacing w:after="0" w:line="240" w:lineRule="auto"/>
              <w:jc w:val="both"/>
              <w:rPr>
                <w:rFonts w:ascii="Arial" w:hAnsi="Arial" w:cs="Arial"/>
                <w:noProof/>
                <w:color w:val="000000" w:themeColor="text1"/>
                <w:spacing w:val="7"/>
                <w:lang w:val="mn-MN"/>
              </w:rPr>
            </w:pPr>
            <w:r w:rsidRPr="00897CA2">
              <w:rPr>
                <w:rFonts w:ascii="Arial" w:hAnsi="Arial" w:cs="Arial"/>
                <w:noProof/>
                <w:color w:val="000000" w:themeColor="text1"/>
                <w:spacing w:val="7"/>
                <w:lang w:val="mn-MN"/>
              </w:rPr>
              <w:t xml:space="preserve">3.2.3. </w:t>
            </w:r>
            <w:r w:rsidRPr="00897CA2">
              <w:rPr>
                <w:rFonts w:ascii="Arial" w:hAnsi="Arial" w:cs="Arial"/>
                <w:color w:val="000000" w:themeColor="text1"/>
                <w:lang w:val="mn-MN"/>
              </w:rPr>
              <w:t>Авто зам болон нийтийн эзэмшлийн зам талбайн гэрэлтүүлэг, дүүргийн нутаг дэвсгэр дэх рекламны байгууламжийг орчин үеийн дэвшилтэт технологи ашиглан сайжруулан, орон сууц, гэр хорооллын гудамжны гэрэлтүүлгийг нэмэгдүүлэх замаар асалтыг 95 хувьд хүргэнэ.</w:t>
            </w: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lang w:val="mn-MN"/>
              </w:rPr>
              <w:t xml:space="preserve">1-12,16,19, 21-25, 27,28,30,31-р хороодод  гэрэлтүүлэг тавина. </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419"/>
        </w:trPr>
        <w:tc>
          <w:tcPr>
            <w:tcW w:w="263" w:type="pct"/>
            <w:gridSpan w:val="2"/>
            <w:tcBorders>
              <w:top w:val="single" w:sz="4" w:space="0" w:color="auto"/>
              <w:bottom w:val="single" w:sz="4" w:space="0" w:color="auto"/>
            </w:tcBorders>
          </w:tcPr>
          <w:p w:rsidR="00FC136A" w:rsidRPr="00897CA2" w:rsidRDefault="00FC136A" w:rsidP="00FC136A">
            <w:pPr>
              <w:pStyle w:val="ListParagraph"/>
              <w:numPr>
                <w:ilvl w:val="0"/>
                <w:numId w:val="2"/>
              </w:numPr>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182</w:t>
            </w:r>
          </w:p>
        </w:tc>
        <w:tc>
          <w:tcPr>
            <w:tcW w:w="1915" w:type="pct"/>
            <w:gridSpan w:val="2"/>
            <w:vMerge/>
            <w:vAlign w:val="center"/>
          </w:tcPr>
          <w:p w:rsidR="00FC136A" w:rsidRPr="00897CA2" w:rsidRDefault="00FC136A" w:rsidP="00FC136A">
            <w:pPr>
              <w:spacing w:after="0" w:line="240" w:lineRule="auto"/>
              <w:jc w:val="both"/>
              <w:rPr>
                <w:rFonts w:ascii="Arial" w:hAnsi="Arial" w:cs="Arial"/>
                <w:noProof/>
                <w:color w:val="000000" w:themeColor="text1"/>
                <w:spacing w:val="7"/>
                <w:lang w:val="mn-MN"/>
              </w:rPr>
            </w:pPr>
          </w:p>
        </w:tc>
        <w:tc>
          <w:tcPr>
            <w:tcW w:w="2274" w:type="pct"/>
            <w:tcBorders>
              <w:top w:val="single" w:sz="4" w:space="0" w:color="auto"/>
              <w:bottom w:val="single" w:sz="4" w:space="0" w:color="auto"/>
            </w:tcBorders>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lang w:val="mn-MN"/>
              </w:rPr>
              <w:t>Дүүргийн нутаг дэвсгэрт үйл ажиллагаа эрхэлж буй байгууллага, аж ахуйн нэгжийг орчин үеийн шийдэл бүхий өнгө үзэмжтэй гэрэлтүүлэгтэй болгох ажлыг үргэлжлүүлэн зохион байгуулна.</w:t>
            </w:r>
          </w:p>
        </w:tc>
        <w:tc>
          <w:tcPr>
            <w:tcW w:w="548" w:type="pct"/>
            <w:gridSpan w:val="2"/>
            <w:tcBorders>
              <w:top w:val="single" w:sz="4" w:space="0" w:color="auto"/>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844"/>
        </w:trPr>
        <w:tc>
          <w:tcPr>
            <w:tcW w:w="263" w:type="pct"/>
            <w:gridSpan w:val="2"/>
            <w:tcBorders>
              <w:top w:val="single" w:sz="4" w:space="0" w:color="auto"/>
              <w:bottom w:val="single" w:sz="4" w:space="0" w:color="auto"/>
            </w:tcBorders>
          </w:tcPr>
          <w:p w:rsidR="00FC136A" w:rsidRPr="00897CA2" w:rsidRDefault="00FC136A" w:rsidP="00FC136A">
            <w:pPr>
              <w:pStyle w:val="ListParagraph"/>
              <w:numPr>
                <w:ilvl w:val="0"/>
                <w:numId w:val="2"/>
              </w:numPr>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183</w:t>
            </w:r>
          </w:p>
        </w:tc>
        <w:tc>
          <w:tcPr>
            <w:tcW w:w="1915" w:type="pct"/>
            <w:gridSpan w:val="2"/>
            <w:vMerge/>
            <w:vAlign w:val="center"/>
          </w:tcPr>
          <w:p w:rsidR="00FC136A" w:rsidRPr="00897CA2" w:rsidRDefault="00FC136A" w:rsidP="00FC136A">
            <w:pPr>
              <w:spacing w:after="0" w:line="240" w:lineRule="auto"/>
              <w:jc w:val="both"/>
              <w:rPr>
                <w:rFonts w:ascii="Arial" w:hAnsi="Arial" w:cs="Arial"/>
                <w:noProof/>
                <w:color w:val="000000" w:themeColor="text1"/>
                <w:spacing w:val="7"/>
                <w:lang w:val="mn-MN"/>
              </w:rPr>
            </w:pPr>
          </w:p>
        </w:tc>
        <w:tc>
          <w:tcPr>
            <w:tcW w:w="2274" w:type="pct"/>
            <w:tcBorders>
              <w:top w:val="single" w:sz="4" w:space="0" w:color="auto"/>
              <w:bottom w:val="single" w:sz="4" w:space="0" w:color="auto"/>
            </w:tcBorders>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1-р хорооллын 34-р байрны араас Авто сургуулийн гудамжны уулзвар хүртэлх авто замын гэрэлтүүлгийг шинээр тавина.</w:t>
            </w:r>
          </w:p>
        </w:tc>
        <w:tc>
          <w:tcPr>
            <w:tcW w:w="548" w:type="pct"/>
            <w:gridSpan w:val="2"/>
            <w:tcBorders>
              <w:top w:val="single" w:sz="4" w:space="0" w:color="auto"/>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545"/>
        </w:trPr>
        <w:tc>
          <w:tcPr>
            <w:tcW w:w="263" w:type="pct"/>
            <w:gridSpan w:val="2"/>
            <w:tcBorders>
              <w:top w:val="single" w:sz="4" w:space="0" w:color="auto"/>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184</w:t>
            </w:r>
          </w:p>
        </w:tc>
        <w:tc>
          <w:tcPr>
            <w:tcW w:w="1915" w:type="pct"/>
            <w:gridSpan w:val="2"/>
            <w:vMerge/>
            <w:vAlign w:val="center"/>
          </w:tcPr>
          <w:p w:rsidR="00FC136A" w:rsidRPr="00897CA2" w:rsidRDefault="00FC136A" w:rsidP="00FC136A">
            <w:pPr>
              <w:spacing w:after="0" w:line="240" w:lineRule="auto"/>
              <w:jc w:val="both"/>
              <w:rPr>
                <w:rFonts w:ascii="Arial" w:hAnsi="Arial" w:cs="Arial"/>
                <w:noProof/>
                <w:color w:val="000000" w:themeColor="text1"/>
                <w:spacing w:val="7"/>
                <w:lang w:val="mn-MN"/>
              </w:rPr>
            </w:pPr>
          </w:p>
        </w:tc>
        <w:tc>
          <w:tcPr>
            <w:tcW w:w="2274" w:type="pct"/>
            <w:tcBorders>
              <w:top w:val="single" w:sz="4" w:space="0" w:color="auto"/>
              <w:bottom w:val="single" w:sz="4" w:space="0" w:color="auto"/>
            </w:tcBorders>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lang w:val="mn-MN"/>
              </w:rPr>
              <w:t>Толгойт хойгуурхи нийтийн эзэмшлийн замын гэрэлтүүлгийг шинэчлэн ЛЕД гэрэлтүүлэгчтэй болгоно.</w:t>
            </w:r>
          </w:p>
        </w:tc>
        <w:tc>
          <w:tcPr>
            <w:tcW w:w="548" w:type="pct"/>
            <w:gridSpan w:val="2"/>
            <w:tcBorders>
              <w:top w:val="single" w:sz="4" w:space="0" w:color="auto"/>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545"/>
        </w:trPr>
        <w:tc>
          <w:tcPr>
            <w:tcW w:w="263" w:type="pct"/>
            <w:gridSpan w:val="2"/>
            <w:tcBorders>
              <w:top w:val="single" w:sz="4" w:space="0" w:color="auto"/>
              <w:bottom w:val="single" w:sz="4" w:space="0" w:color="auto"/>
            </w:tcBorders>
          </w:tcPr>
          <w:p w:rsidR="00FC136A" w:rsidRPr="00897CA2" w:rsidRDefault="00FC136A" w:rsidP="00FC136A">
            <w:pPr>
              <w:pStyle w:val="ListParagraph"/>
              <w:numPr>
                <w:ilvl w:val="0"/>
                <w:numId w:val="2"/>
              </w:numPr>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185</w:t>
            </w:r>
          </w:p>
        </w:tc>
        <w:tc>
          <w:tcPr>
            <w:tcW w:w="1915" w:type="pct"/>
            <w:gridSpan w:val="2"/>
            <w:vMerge/>
            <w:vAlign w:val="center"/>
          </w:tcPr>
          <w:p w:rsidR="00FC136A" w:rsidRPr="00897CA2" w:rsidRDefault="00FC136A" w:rsidP="00FC136A">
            <w:pPr>
              <w:spacing w:after="0" w:line="240" w:lineRule="auto"/>
              <w:jc w:val="both"/>
              <w:rPr>
                <w:rFonts w:ascii="Arial" w:hAnsi="Arial" w:cs="Arial"/>
                <w:noProof/>
                <w:color w:val="000000" w:themeColor="text1"/>
                <w:spacing w:val="7"/>
                <w:lang w:val="mn-MN"/>
              </w:rPr>
            </w:pPr>
          </w:p>
        </w:tc>
        <w:tc>
          <w:tcPr>
            <w:tcW w:w="2274" w:type="pct"/>
            <w:tcBorders>
              <w:top w:val="single" w:sz="4" w:space="0" w:color="auto"/>
              <w:bottom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Гудамж талбайд байрлуулсан байгууллага, аж ахуйн нэгжийн реклам, зар сурталчилгааны самбар, байгууламжид тавих хяналтыг сайжруулж, стандартын шаардлага хангасан хаягжилттай айл өрх, аж ахуйн нэгжүүдийн тоог нэмэгдүүлнэ.</w:t>
            </w:r>
          </w:p>
          <w:p w:rsidR="00FC136A" w:rsidRPr="00897CA2" w:rsidRDefault="00FC136A" w:rsidP="00FC136A">
            <w:pPr>
              <w:spacing w:after="0" w:line="240" w:lineRule="auto"/>
              <w:jc w:val="both"/>
              <w:rPr>
                <w:rFonts w:ascii="Arial" w:hAnsi="Arial" w:cs="Arial"/>
                <w:color w:val="FF0000"/>
                <w:lang w:val="mn-MN"/>
              </w:rPr>
            </w:pPr>
          </w:p>
        </w:tc>
        <w:tc>
          <w:tcPr>
            <w:tcW w:w="548" w:type="pct"/>
            <w:gridSpan w:val="2"/>
            <w:tcBorders>
              <w:top w:val="single" w:sz="4" w:space="0" w:color="auto"/>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833"/>
        </w:trPr>
        <w:tc>
          <w:tcPr>
            <w:tcW w:w="263" w:type="pct"/>
            <w:gridSpan w:val="2"/>
            <w:tcBorders>
              <w:top w:val="single" w:sz="4" w:space="0" w:color="auto"/>
            </w:tcBorders>
          </w:tcPr>
          <w:p w:rsidR="00FC136A" w:rsidRPr="00897CA2" w:rsidRDefault="00FC136A" w:rsidP="00FC136A">
            <w:pPr>
              <w:pStyle w:val="ListParagraph"/>
              <w:numPr>
                <w:ilvl w:val="0"/>
                <w:numId w:val="2"/>
              </w:numPr>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186</w:t>
            </w:r>
          </w:p>
        </w:tc>
        <w:tc>
          <w:tcPr>
            <w:tcW w:w="1915" w:type="pct"/>
            <w:gridSpan w:val="2"/>
            <w:vMerge/>
            <w:vAlign w:val="center"/>
          </w:tcPr>
          <w:p w:rsidR="00FC136A" w:rsidRPr="00897CA2" w:rsidRDefault="00FC136A" w:rsidP="00FC136A">
            <w:pPr>
              <w:spacing w:after="0" w:line="240" w:lineRule="auto"/>
              <w:jc w:val="both"/>
              <w:rPr>
                <w:rFonts w:ascii="Arial" w:hAnsi="Arial" w:cs="Arial"/>
                <w:noProof/>
                <w:color w:val="000000" w:themeColor="text1"/>
                <w:spacing w:val="7"/>
                <w:lang w:val="mn-MN"/>
              </w:rPr>
            </w:pPr>
          </w:p>
        </w:tc>
        <w:tc>
          <w:tcPr>
            <w:tcW w:w="2274" w:type="pct"/>
            <w:tcBorders>
              <w:top w:val="single" w:sz="4" w:space="0" w:color="auto"/>
            </w:tcBorders>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Нийтийн эзэмшлийн зам талбай, орон сууц, гэр хорооллын гэрэлтүүлгийг алсаас хянах нэгдсэн системийг үргэлжлүүлэн хэрэгжүүлж асалтыг 98 хувьд хүргэнэ.</w:t>
            </w:r>
          </w:p>
        </w:tc>
        <w:tc>
          <w:tcPr>
            <w:tcW w:w="548" w:type="pct"/>
            <w:gridSpan w:val="2"/>
            <w:tcBorders>
              <w:top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p w:rsidR="00FC136A" w:rsidRPr="00897CA2" w:rsidRDefault="00FC136A" w:rsidP="00FC136A">
            <w:pPr>
              <w:spacing w:after="0" w:line="240" w:lineRule="auto"/>
              <w:jc w:val="center"/>
              <w:rPr>
                <w:rFonts w:ascii="Arial" w:hAnsi="Arial" w:cs="Arial"/>
                <w:color w:val="000000" w:themeColor="text1"/>
                <w:lang w:val="mn-MN"/>
              </w:rPr>
            </w:pP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187</w:t>
            </w:r>
          </w:p>
        </w:tc>
        <w:tc>
          <w:tcPr>
            <w:tcW w:w="1915" w:type="pct"/>
            <w:gridSpan w:val="2"/>
            <w:vAlign w:val="center"/>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noProof/>
                <w:color w:val="000000" w:themeColor="text1"/>
                <w:spacing w:val="7"/>
                <w:lang w:val="mn-MN"/>
              </w:rPr>
              <w:t xml:space="preserve">3.2.4. </w:t>
            </w:r>
            <w:r w:rsidRPr="00897CA2">
              <w:rPr>
                <w:rFonts w:ascii="Arial" w:hAnsi="Arial" w:cs="Arial"/>
                <w:color w:val="000000" w:themeColor="text1"/>
                <w:lang w:val="mn-MN"/>
              </w:rPr>
              <w:t>Автозам, орон сууцны доторхи зам, нийтийн эзэмшлийн зам талбайн цэвэрлэгээнд ахиц дэвшил гаргана.</w:t>
            </w: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eastAsia="Times New Roman" w:hAnsi="Arial" w:cs="Arial"/>
                <w:color w:val="000000"/>
                <w:lang w:val="mn-MN"/>
              </w:rPr>
              <w:t>Мэргэжлийн байгууллагын  хүн,  хүчийг нэмэгдүүлж,    автозам болон орон сууцны хорооллын автозамуудын  цэвэрлэгээг үргэлжлүүлэн хийнэ.</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560"/>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188</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noProof/>
                <w:color w:val="000000" w:themeColor="text1"/>
                <w:spacing w:val="7"/>
                <w:lang w:val="mn-MN"/>
              </w:rPr>
              <w:t xml:space="preserve">3.2.5. </w:t>
            </w:r>
            <w:r w:rsidRPr="00897CA2">
              <w:rPr>
                <w:rFonts w:ascii="Arial" w:hAnsi="Arial" w:cs="Arial"/>
                <w:noProof/>
                <w:color w:val="000000" w:themeColor="text1"/>
                <w:spacing w:val="7"/>
              </w:rPr>
              <w:t>Тусгай зориулалтын зам, шат, хаалга байгуулах ажлыг дэмжиж</w:t>
            </w:r>
            <w:r w:rsidRPr="00897CA2">
              <w:rPr>
                <w:rFonts w:ascii="Arial" w:hAnsi="Arial" w:cs="Arial"/>
                <w:noProof/>
                <w:color w:val="000000" w:themeColor="text1"/>
                <w:spacing w:val="7"/>
                <w:lang w:val="mn-MN"/>
              </w:rPr>
              <w:t xml:space="preserve"> </w:t>
            </w:r>
            <w:r w:rsidRPr="00897CA2">
              <w:rPr>
                <w:rFonts w:ascii="Arial" w:hAnsi="Arial" w:cs="Arial"/>
                <w:noProof/>
                <w:color w:val="000000" w:themeColor="text1"/>
                <w:spacing w:val="2"/>
              </w:rPr>
              <w:t>хөгжлийн бэрхшээлтэй иргэдэд</w:t>
            </w:r>
            <w:r w:rsidRPr="00897CA2">
              <w:rPr>
                <w:rFonts w:ascii="Arial" w:hAnsi="Arial" w:cs="Arial"/>
                <w:noProof/>
                <w:color w:val="000000" w:themeColor="text1"/>
                <w:spacing w:val="2"/>
                <w:lang w:val="mn-MN"/>
              </w:rPr>
              <w:t xml:space="preserve"> зориулсан үйлчилгээг нэмэгдүүлнэ.</w:t>
            </w: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iCs/>
                <w:lang w:val="mn-MN"/>
              </w:rPr>
              <w:t xml:space="preserve">Хөгжлийн бэрхшээлтэй иргэдэд үйлчлэх төвийн барилгын газрын асуудлыг шийдвэрлэж, </w:t>
            </w:r>
            <w:r w:rsidRPr="00897CA2">
              <w:rPr>
                <w:rFonts w:ascii="Arial" w:hAnsi="Arial" w:cs="Arial"/>
                <w:color w:val="000000" w:themeColor="text1"/>
                <w:lang w:val="mn-MN"/>
              </w:rPr>
              <w:t xml:space="preserve"> дэд бүтцийг нэмэгдүүлнэ. </w:t>
            </w:r>
            <w:r w:rsidRPr="00897CA2">
              <w:rPr>
                <w:rFonts w:ascii="Arial" w:hAnsi="Arial" w:cs="Arial"/>
                <w:iCs/>
                <w:lang w:val="mn-MN"/>
              </w:rPr>
              <w:t xml:space="preserve"> </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 НХХ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189</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3.2.6. Дүүргийн цэцэрлэгт хүрээлэнг байгуулна.</w:t>
            </w: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lang w:val="mn-MN"/>
              </w:rPr>
              <w:t>Хороодод  цэцэрлэгт хүрээлэн байгуулж, тохижуулах замаар нэг хүнд ногдох ногоон байгууламжийг нэмэгдүүлнэ.</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190</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lang w:val="mn-MN"/>
              </w:rPr>
              <w:t xml:space="preserve">Улаанчулуутын хогийн цэгийг суурьшлын бүсээс тусгаарлах цэцэрлэгт хүрээлэн байгуулах асуудлыг холбогдох байгууллагуудад уламжилна. </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840"/>
        </w:trPr>
        <w:tc>
          <w:tcPr>
            <w:tcW w:w="263" w:type="pct"/>
            <w:gridSpan w:val="2"/>
            <w:tcBorders>
              <w:bottom w:val="single" w:sz="4" w:space="0" w:color="auto"/>
            </w:tcBorders>
          </w:tcPr>
          <w:p w:rsidR="00FC136A" w:rsidRPr="00FC136A" w:rsidRDefault="00FC136A" w:rsidP="00FC136A">
            <w:pPr>
              <w:pStyle w:val="ListParagraph"/>
              <w:ind w:left="0"/>
              <w:jc w:val="center"/>
              <w:rPr>
                <w:rFonts w:ascii="Arial" w:hAnsi="Arial" w:cs="Arial"/>
                <w:color w:val="000000" w:themeColor="text1"/>
                <w:sz w:val="22"/>
                <w:szCs w:val="22"/>
              </w:rPr>
            </w:pPr>
            <w:r>
              <w:rPr>
                <w:rFonts w:ascii="Arial" w:hAnsi="Arial" w:cs="Arial"/>
                <w:color w:val="000000" w:themeColor="text1"/>
                <w:sz w:val="22"/>
                <w:szCs w:val="22"/>
              </w:rPr>
              <w:t>191</w:t>
            </w:r>
          </w:p>
        </w:tc>
        <w:tc>
          <w:tcPr>
            <w:tcW w:w="1915" w:type="pct"/>
            <w:gridSpan w:val="2"/>
            <w:tcBorders>
              <w:bottom w:val="single" w:sz="4" w:space="0" w:color="auto"/>
            </w:tcBorders>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3.2.7. Тодорхой байршлуудад газар доорх болон давхар граж, авто зогсоол барих чиглэлээр хувийн хэвшлийн байгууллагуудтай хамтран ажиллана.</w:t>
            </w: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lang w:val="mn-MN"/>
              </w:rPr>
              <w:t xml:space="preserve">Хүн амын нягтаршил ихтэй орон сууцны хороололд давхар граж, авто зогсоол барих боломжтой газрын байршлыг судлан, </w:t>
            </w:r>
            <w:r w:rsidRPr="00897CA2">
              <w:rPr>
                <w:rFonts w:ascii="Arial" w:hAnsi="Arial" w:cs="Arial"/>
                <w:color w:val="000000" w:themeColor="text1"/>
                <w:lang w:val="mn-MN"/>
              </w:rPr>
              <w:t xml:space="preserve"> давхар граж, авто зогсоол барих чиглэлээр хувийн хэвшлийн байгууллагуудтай хамтран ажиллана.</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375"/>
        </w:trPr>
        <w:tc>
          <w:tcPr>
            <w:tcW w:w="5000" w:type="pct"/>
            <w:gridSpan w:val="7"/>
            <w:tcBorders>
              <w:bottom w:val="single" w:sz="4" w:space="0" w:color="auto"/>
            </w:tcBorders>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b/>
              </w:rPr>
              <w:t xml:space="preserve">                                                   </w:t>
            </w:r>
            <w:r w:rsidRPr="00897CA2">
              <w:rPr>
                <w:rFonts w:ascii="Arial" w:hAnsi="Arial" w:cs="Arial"/>
                <w:b/>
                <w:lang w:val="mn-MN"/>
              </w:rPr>
              <w:t>Дөрөв. Экологи, байгаль орчныг хамгаалахад ахиц дэвшил гаргана.</w:t>
            </w:r>
          </w:p>
        </w:tc>
      </w:tr>
      <w:tr w:rsidR="00FC136A" w:rsidRPr="00897CA2" w:rsidTr="006009F2">
        <w:trPr>
          <w:trHeight w:val="277"/>
        </w:trPr>
        <w:tc>
          <w:tcPr>
            <w:tcW w:w="263"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192</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4.1. </w:t>
            </w:r>
            <w:r w:rsidRPr="00897CA2">
              <w:rPr>
                <w:rFonts w:ascii="Arial" w:hAnsi="Arial" w:cs="Arial"/>
                <w:color w:val="000000" w:themeColor="text1"/>
              </w:rPr>
              <w:t>Дулааны төвлөрсөн болон бие даасан эх үүсвэрээр хангах боломжгүй гэр хорооллын айл өрхүүдийг эрчим хүчний хэмнэлттэй зуух, боловсруулсан  түлш болон утаа шүүгчээр ханга</w:t>
            </w:r>
            <w:r w:rsidRPr="00897CA2">
              <w:rPr>
                <w:rFonts w:ascii="Arial" w:hAnsi="Arial" w:cs="Arial"/>
                <w:color w:val="000000" w:themeColor="text1"/>
                <w:lang w:val="mn-MN"/>
              </w:rPr>
              <w:t>ж халаалтын зуухнуудын тоног төхөөрөмжийг шинэчилнэ.</w:t>
            </w: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100кв-аас дээш хүчин чадал бүхий усан халаалтын зуух ашиглаж буй зуух эзэмшигч иргэн, аж ахуй нэгж байгууллагуудад холбогдох байгууллагаас олгосон магадлан итгэмжилсэн дүгнэлтийг үндэслэн гэрээ байгуулж, гэрчилгээ олгох ажлыг зохион байгуулж, хэрэгжилтэд хяналт тавьж ажиллана.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277"/>
        </w:trPr>
        <w:tc>
          <w:tcPr>
            <w:tcW w:w="263"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193</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Агаарын бохирдлын эх үүсвэрийг бий болгож буй цэгүүд, сайжруулсан зуухны хэрэглээнд холбогдох байгууллагуудтай хамтран хяналт шалгалт хийж, сургалт сурталчилгаа зохион байгуулна.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277"/>
        </w:trPr>
        <w:tc>
          <w:tcPr>
            <w:tcW w:w="263"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194</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Улаанбаатар-Цэвэр агаар төслийн  2015-2016 оны халаалтын улиралд хэрэгжүүлэх зуухны хөтөлбөрт зуухаа солиогүй үлдсэн айл өрхийг хамруулах ажлыг хороодтой хамтран зохион байгуулна.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840"/>
        </w:trPr>
        <w:tc>
          <w:tcPr>
            <w:tcW w:w="263" w:type="pct"/>
            <w:gridSpan w:val="2"/>
            <w:tcBorders>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195</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4.2. Нутаг дэвсгэрийн ойн сан бүхий  талбайд нөхөн сэргээлт,  арчилгаа цэвэрлэгээ хийнэ.</w:t>
            </w: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Нутаг дэвсгэрийн ойн сан бүхий тодорхой талбайг нөхөн сэргээх, ойн арчилгаа цэвэрлэгээг хийх  талаар  мэргэжлийн  байгууллагад  санал  хүргүүлж  хамтран  ажиллана.</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529"/>
        </w:trPr>
        <w:tc>
          <w:tcPr>
            <w:tcW w:w="263" w:type="pct"/>
            <w:gridSpan w:val="2"/>
            <w:tcBorders>
              <w:top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196</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Borders>
              <w:top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22-ын товчооны орчим  тарьсан модны арчилгаа, тордолгоонд анхаарч,  цэвэрлэгээ үйлчилгээ хийх ажлыг зохион байгуулна.</w:t>
            </w:r>
          </w:p>
        </w:tc>
        <w:tc>
          <w:tcPr>
            <w:tcW w:w="548" w:type="pct"/>
            <w:gridSpan w:val="2"/>
            <w:tcBorders>
              <w:top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c>
          <w:tcPr>
            <w:tcW w:w="263"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197</w:t>
            </w:r>
          </w:p>
        </w:tc>
        <w:tc>
          <w:tcPr>
            <w:tcW w:w="1915" w:type="pct"/>
            <w:gridSpan w:val="2"/>
            <w:vMerge/>
            <w:vAlign w:val="center"/>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 xml:space="preserve">Газар эзэмшигч, ашиглагч иргэд,  аж  ахуй  нэгж байгууллагуудын эзэмшлээсээ   50 м хүртэл  орчны нийтийн  </w:t>
            </w:r>
            <w:r w:rsidRPr="00897CA2">
              <w:rPr>
                <w:rFonts w:ascii="Arial" w:hAnsi="Arial" w:cs="Arial"/>
                <w:lang w:val="mn-MN"/>
              </w:rPr>
              <w:lastRenderedPageBreak/>
              <w:t>эзэмшлийн газрын тохижилт, цэвэрлэгээ,  зам  талбай,  ногоон байгууламжийн арчлалт хамгаалалтыг хариуцах  үүргийг мөрдүүлж, хяналт тавьж ажиллана.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lastRenderedPageBreak/>
              <w:t>ДБТХ</w:t>
            </w:r>
          </w:p>
        </w:tc>
      </w:tr>
      <w:tr w:rsidR="00FC136A" w:rsidRPr="00897CA2" w:rsidTr="006009F2">
        <w:tc>
          <w:tcPr>
            <w:tcW w:w="263"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lastRenderedPageBreak/>
              <w:t>198</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4.3. Ногоон бүсийн </w:t>
            </w:r>
            <w:r w:rsidRPr="00897CA2">
              <w:rPr>
                <w:rFonts w:ascii="Arial" w:hAnsi="Arial" w:cs="Arial"/>
                <w:color w:val="000000" w:themeColor="text1"/>
              </w:rPr>
              <w:t>хортон</w:t>
            </w:r>
            <w:r w:rsidRPr="00897CA2">
              <w:rPr>
                <w:rFonts w:ascii="Arial" w:hAnsi="Arial" w:cs="Arial"/>
                <w:color w:val="000000" w:themeColor="text1"/>
                <w:lang w:val="mn-MN"/>
              </w:rPr>
              <w:t xml:space="preserve"> </w:t>
            </w:r>
            <w:r w:rsidRPr="00897CA2">
              <w:rPr>
                <w:rFonts w:ascii="Arial" w:hAnsi="Arial" w:cs="Arial"/>
                <w:color w:val="000000" w:themeColor="text1"/>
              </w:rPr>
              <w:t>шавьж, өвчний</w:t>
            </w:r>
            <w:r w:rsidRPr="00897CA2">
              <w:rPr>
                <w:rFonts w:ascii="Arial" w:hAnsi="Arial" w:cs="Arial"/>
                <w:color w:val="000000" w:themeColor="text1"/>
                <w:lang w:val="mn-MN"/>
              </w:rPr>
              <w:t xml:space="preserve"> </w:t>
            </w:r>
            <w:r w:rsidRPr="00897CA2">
              <w:rPr>
                <w:rFonts w:ascii="Arial" w:hAnsi="Arial" w:cs="Arial"/>
                <w:color w:val="000000" w:themeColor="text1"/>
              </w:rPr>
              <w:t>тархалтын</w:t>
            </w:r>
            <w:r w:rsidRPr="00897CA2">
              <w:rPr>
                <w:rFonts w:ascii="Arial" w:hAnsi="Arial" w:cs="Arial"/>
                <w:color w:val="000000" w:themeColor="text1"/>
                <w:lang w:val="mn-MN"/>
              </w:rPr>
              <w:t xml:space="preserve"> </w:t>
            </w:r>
            <w:r w:rsidRPr="00897CA2">
              <w:rPr>
                <w:rFonts w:ascii="Arial" w:hAnsi="Arial" w:cs="Arial"/>
                <w:color w:val="000000" w:themeColor="text1"/>
              </w:rPr>
              <w:t>судалгаа</w:t>
            </w:r>
            <w:r w:rsidRPr="00897CA2">
              <w:rPr>
                <w:rFonts w:ascii="Arial" w:hAnsi="Arial" w:cs="Arial"/>
                <w:color w:val="000000" w:themeColor="text1"/>
                <w:lang w:val="mn-MN"/>
              </w:rPr>
              <w:t xml:space="preserve"> хийж</w:t>
            </w:r>
            <w:r w:rsidRPr="00897CA2">
              <w:rPr>
                <w:rFonts w:ascii="Arial" w:hAnsi="Arial" w:cs="Arial"/>
                <w:color w:val="000000" w:themeColor="text1"/>
              </w:rPr>
              <w:t xml:space="preserve">, </w:t>
            </w:r>
            <w:r w:rsidRPr="00897CA2">
              <w:rPr>
                <w:rFonts w:ascii="Arial" w:hAnsi="Arial" w:cs="Arial"/>
                <w:color w:val="000000" w:themeColor="text1"/>
                <w:lang w:val="mn-MN"/>
              </w:rPr>
              <w:t xml:space="preserve">хортон шавьж өвчний </w:t>
            </w:r>
            <w:r w:rsidRPr="00897CA2">
              <w:rPr>
                <w:rFonts w:ascii="Arial" w:hAnsi="Arial" w:cs="Arial"/>
                <w:color w:val="000000" w:themeColor="text1"/>
              </w:rPr>
              <w:t xml:space="preserve">устгалыг  </w:t>
            </w:r>
            <w:r w:rsidRPr="00897CA2">
              <w:rPr>
                <w:rFonts w:ascii="Arial" w:hAnsi="Arial" w:cs="Arial"/>
                <w:color w:val="000000" w:themeColor="text1"/>
                <w:lang w:val="mn-MN"/>
              </w:rPr>
              <w:t>20</w:t>
            </w:r>
            <w:r w:rsidRPr="00897CA2">
              <w:rPr>
                <w:rFonts w:ascii="Arial" w:hAnsi="Arial" w:cs="Arial"/>
                <w:color w:val="000000" w:themeColor="text1"/>
              </w:rPr>
              <w:t>00</w:t>
            </w:r>
            <w:r w:rsidRPr="00897CA2">
              <w:rPr>
                <w:rFonts w:ascii="Arial" w:hAnsi="Arial" w:cs="Arial"/>
                <w:color w:val="000000" w:themeColor="text1"/>
                <w:lang w:val="mn-MN"/>
              </w:rPr>
              <w:t xml:space="preserve"> </w:t>
            </w:r>
            <w:r w:rsidRPr="00897CA2">
              <w:rPr>
                <w:rFonts w:ascii="Arial" w:hAnsi="Arial" w:cs="Arial"/>
                <w:color w:val="000000" w:themeColor="text1"/>
              </w:rPr>
              <w:t>га</w:t>
            </w:r>
            <w:r w:rsidRPr="00897CA2">
              <w:rPr>
                <w:rFonts w:ascii="Arial" w:hAnsi="Arial" w:cs="Arial"/>
                <w:color w:val="000000" w:themeColor="text1"/>
                <w:lang w:val="mn-MN"/>
              </w:rPr>
              <w:t xml:space="preserve"> </w:t>
            </w:r>
            <w:r w:rsidRPr="00897CA2">
              <w:rPr>
                <w:rFonts w:ascii="Arial" w:hAnsi="Arial" w:cs="Arial"/>
                <w:color w:val="000000" w:themeColor="text1"/>
              </w:rPr>
              <w:t>талбайд</w:t>
            </w:r>
            <w:r w:rsidRPr="00897CA2">
              <w:rPr>
                <w:rFonts w:ascii="Arial" w:hAnsi="Arial" w:cs="Arial"/>
                <w:color w:val="000000" w:themeColor="text1"/>
                <w:lang w:val="mn-MN"/>
              </w:rPr>
              <w:t xml:space="preserve"> </w:t>
            </w:r>
            <w:r w:rsidRPr="00897CA2">
              <w:rPr>
                <w:rFonts w:ascii="Arial" w:hAnsi="Arial" w:cs="Arial"/>
                <w:color w:val="000000" w:themeColor="text1"/>
              </w:rPr>
              <w:t>хийнэ.</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 xml:space="preserve">Дүүргийн нутаг дэвсгэрийн ойн сан бүхий газарт ойн хөнөөлт  </w:t>
            </w:r>
            <w:r w:rsidRPr="00897CA2">
              <w:rPr>
                <w:rFonts w:ascii="Arial" w:hAnsi="Arial" w:cs="Arial"/>
              </w:rPr>
              <w:t>хортон</w:t>
            </w:r>
            <w:r w:rsidRPr="00897CA2">
              <w:rPr>
                <w:rFonts w:ascii="Arial" w:hAnsi="Arial" w:cs="Arial"/>
                <w:lang w:val="mn-MN"/>
              </w:rPr>
              <w:t xml:space="preserve"> </w:t>
            </w:r>
            <w:r w:rsidRPr="00897CA2">
              <w:rPr>
                <w:rFonts w:ascii="Arial" w:hAnsi="Arial" w:cs="Arial"/>
              </w:rPr>
              <w:t>шавьж, өвчний</w:t>
            </w:r>
            <w:r w:rsidRPr="00897CA2">
              <w:rPr>
                <w:rFonts w:ascii="Arial" w:hAnsi="Arial" w:cs="Arial"/>
                <w:lang w:val="mn-MN"/>
              </w:rPr>
              <w:t xml:space="preserve"> </w:t>
            </w:r>
            <w:r w:rsidRPr="00897CA2">
              <w:rPr>
                <w:rFonts w:ascii="Arial" w:hAnsi="Arial" w:cs="Arial"/>
              </w:rPr>
              <w:t>тархалт</w:t>
            </w:r>
            <w:r w:rsidRPr="00897CA2">
              <w:rPr>
                <w:rFonts w:ascii="Arial" w:hAnsi="Arial" w:cs="Arial"/>
                <w:lang w:val="mn-MN"/>
              </w:rPr>
              <w:t>анд мэргэжлийн байгууллагатай хамтран   судалгаа хийж, устгалын ажлыг зохион байгуулна.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826"/>
        </w:trPr>
        <w:tc>
          <w:tcPr>
            <w:tcW w:w="263" w:type="pct"/>
            <w:gridSpan w:val="2"/>
            <w:tcBorders>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199</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4.4. Нутаг дэвсгэрийн ногоон бүсийн тодорхой хэсгийг иргэдийн нөхөрлөлд хариуцуулах ажлыг судлан шийдвэрлэнэ.</w:t>
            </w: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Ногоон хэрэм-ногоон хөгжил дэд хөтөлбөрийн хүрээнд Агро ойн парк байгуулах газар талбай, чанарлаг хөрс ба усны нөөц тогтооно.</w:t>
            </w:r>
          </w:p>
        </w:tc>
        <w:tc>
          <w:tcPr>
            <w:tcW w:w="548" w:type="pct"/>
            <w:gridSpan w:val="2"/>
            <w:tcBorders>
              <w:bottom w:val="single" w:sz="4" w:space="0" w:color="auto"/>
            </w:tcBorders>
          </w:tcPr>
          <w:p w:rsidR="00FC136A" w:rsidRPr="00897CA2" w:rsidRDefault="00FC136A" w:rsidP="00FC136A">
            <w:pPr>
              <w:jc w:val="center"/>
              <w:rPr>
                <w:rFonts w:ascii="Arial" w:hAnsi="Arial" w:cs="Arial"/>
                <w:lang w:val="mn-MN"/>
              </w:rPr>
            </w:pPr>
            <w:r w:rsidRPr="00897CA2">
              <w:rPr>
                <w:rFonts w:ascii="Arial" w:hAnsi="Arial" w:cs="Arial"/>
                <w:color w:val="000000" w:themeColor="text1"/>
                <w:lang w:val="mn-MN"/>
              </w:rPr>
              <w:t>ДБТХ</w:t>
            </w:r>
          </w:p>
        </w:tc>
      </w:tr>
      <w:tr w:rsidR="00FC136A" w:rsidRPr="00897CA2" w:rsidTr="006009F2">
        <w:trPr>
          <w:trHeight w:val="844"/>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200</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Эзэмшил  талбайдаа     өөрийн  хөрөнгөөр ногоон  байгууламж  хийж  тохижуулсан аж ахуй нэгж,  байгууллагыг  олон  нийтэд  сурталчлан  урамшуулах ажлыг үргэлжлүүлнэ.</w:t>
            </w:r>
          </w:p>
        </w:tc>
        <w:tc>
          <w:tcPr>
            <w:tcW w:w="548" w:type="pct"/>
            <w:gridSpan w:val="2"/>
            <w:tcBorders>
              <w:bottom w:val="single" w:sz="4" w:space="0" w:color="auto"/>
            </w:tcBorders>
          </w:tcPr>
          <w:p w:rsidR="00FC136A" w:rsidRPr="00897CA2" w:rsidRDefault="00FC136A" w:rsidP="00FC136A">
            <w:pPr>
              <w:jc w:val="center"/>
              <w:rPr>
                <w:rFonts w:ascii="Arial" w:hAnsi="Arial" w:cs="Arial"/>
                <w:lang w:val="mn-MN"/>
              </w:rPr>
            </w:pPr>
            <w:r w:rsidRPr="00897CA2">
              <w:rPr>
                <w:rFonts w:ascii="Arial" w:hAnsi="Arial" w:cs="Arial"/>
                <w:color w:val="000000" w:themeColor="text1"/>
                <w:lang w:val="mn-MN"/>
              </w:rPr>
              <w:t>ДБТХ</w:t>
            </w:r>
          </w:p>
        </w:tc>
      </w:tr>
      <w:tr w:rsidR="00FC136A" w:rsidRPr="00897CA2" w:rsidTr="006009F2">
        <w:trPr>
          <w:trHeight w:val="1005"/>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201</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eastAsiaTheme="minorHAnsi" w:hAnsi="Arial" w:cs="Arial"/>
              </w:rPr>
              <w:t>Ерөнхий боловсролын сургуулиудын дэргэд</w:t>
            </w:r>
            <w:r w:rsidRPr="00897CA2">
              <w:rPr>
                <w:rFonts w:ascii="Arial" w:eastAsiaTheme="minorHAnsi" w:hAnsi="Arial" w:cs="Arial"/>
                <w:lang w:val="mn-MN"/>
              </w:rPr>
              <w:t xml:space="preserve"> байгуулагдсан </w:t>
            </w:r>
            <w:r w:rsidRPr="00897CA2">
              <w:rPr>
                <w:rFonts w:ascii="Arial" w:eastAsiaTheme="minorHAnsi" w:hAnsi="Arial" w:cs="Arial"/>
              </w:rPr>
              <w:t xml:space="preserve"> "Эко клуб"</w:t>
            </w:r>
            <w:r w:rsidRPr="00897CA2">
              <w:rPr>
                <w:rFonts w:ascii="Arial" w:eastAsiaTheme="minorHAnsi" w:hAnsi="Arial" w:cs="Arial"/>
                <w:lang w:val="mn-MN"/>
              </w:rPr>
              <w:t>-уудын а</w:t>
            </w:r>
            <w:r w:rsidRPr="00897CA2">
              <w:rPr>
                <w:rFonts w:ascii="Arial" w:eastAsiaTheme="minorHAnsi" w:hAnsi="Arial" w:cs="Arial"/>
              </w:rPr>
              <w:t xml:space="preserve">жлыг </w:t>
            </w:r>
            <w:r w:rsidRPr="00897CA2">
              <w:rPr>
                <w:rFonts w:ascii="Arial" w:eastAsiaTheme="minorHAnsi" w:hAnsi="Arial" w:cs="Arial"/>
                <w:lang w:val="mn-MN"/>
              </w:rPr>
              <w:t>идэвхжүүлж,</w:t>
            </w:r>
            <w:r w:rsidRPr="00897CA2">
              <w:rPr>
                <w:rFonts w:ascii="Arial" w:eastAsiaTheme="minorHAnsi" w:hAnsi="Arial" w:cs="Arial"/>
              </w:rPr>
              <w:t xml:space="preserve"> тэдгээрийн үйл ажиллагааг тогтмолжуулж, орчноо цэцэрлэгжүүлэх чиглэлээр заавар зөвлөмж өгч ажиллана</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 НХХ</w:t>
            </w:r>
          </w:p>
        </w:tc>
      </w:tr>
      <w:tr w:rsidR="00FC136A" w:rsidRPr="00897CA2" w:rsidTr="006009F2">
        <w:trPr>
          <w:trHeight w:val="497"/>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202</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eastAsiaTheme="minorHAnsi" w:hAnsi="Arial" w:cs="Arial"/>
              </w:rPr>
            </w:pPr>
            <w:r w:rsidRPr="00897CA2">
              <w:rPr>
                <w:rFonts w:ascii="Arial" w:hAnsi="Arial" w:cs="Arial"/>
                <w:lang w:val="mn-MN"/>
              </w:rPr>
              <w:t>Хашаандаа  мод бут, сөөг  өөрийн хөрөнгөөр тарьж ургуулсан  иргэнд урамшуулал  олгох  тогтолцоог хэрэгжүүлэн ажиллана.</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677"/>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203</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4.5. Дүүргийн нутаг дэвсгэрт байрлах булаг, шанд, нуурын  орчныг тохижуулж, хамгаалалтанд авах, ногоон бүс бүхий уулын амуудад байгаль орчны орон тооны бус байцаагчийн тоог нэмэгдүүлнэ</w:t>
            </w: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Хамгаалж тохижуулах шаардлагатай гол, горхи, булгийн бүртгэл судалгаа гаргаж хашаа хайс бүхий тохижилт хийнэ.</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573"/>
        </w:trPr>
        <w:tc>
          <w:tcPr>
            <w:tcW w:w="263" w:type="pct"/>
            <w:gridSpan w:val="2"/>
            <w:tcBorders>
              <w:top w:val="single" w:sz="4" w:space="0" w:color="auto"/>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204</w:t>
            </w:r>
          </w:p>
        </w:tc>
        <w:tc>
          <w:tcPr>
            <w:tcW w:w="1915" w:type="pct"/>
            <w:gridSpan w:val="2"/>
            <w:vMerge/>
            <w:vAlign w:val="center"/>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Borders>
              <w:top w:val="single" w:sz="4" w:space="0" w:color="auto"/>
              <w:bottom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color w:val="000000" w:themeColor="text1"/>
                <w:lang w:val="mn-MN"/>
              </w:rPr>
              <w:t>21, 24, 25-р хороодын нутаг дэвсгэрийн ногоон бүс</w:t>
            </w:r>
            <w:r w:rsidRPr="00897CA2">
              <w:rPr>
                <w:rFonts w:ascii="Arial" w:hAnsi="Arial" w:cs="Arial"/>
                <w:lang w:val="mn-MN"/>
              </w:rPr>
              <w:t xml:space="preserve"> бүхий уулын амуудад байгаль хамгаалах зорилго бүхий морин эргүүл ажиллуулна.</w:t>
            </w:r>
          </w:p>
        </w:tc>
        <w:tc>
          <w:tcPr>
            <w:tcW w:w="548" w:type="pct"/>
            <w:gridSpan w:val="2"/>
            <w:tcBorders>
              <w:top w:val="single" w:sz="4" w:space="0" w:color="auto"/>
              <w:bottom w:val="single" w:sz="4" w:space="0" w:color="auto"/>
            </w:tcBorders>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 ХХ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205</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4.6. </w:t>
            </w:r>
            <w:r w:rsidRPr="00897CA2">
              <w:rPr>
                <w:rFonts w:ascii="Arial" w:hAnsi="Arial" w:cs="Arial"/>
                <w:color w:val="000000" w:themeColor="text1"/>
              </w:rPr>
              <w:t>Мэргэжлийн</w:t>
            </w:r>
            <w:r w:rsidRPr="00897CA2">
              <w:rPr>
                <w:rFonts w:ascii="Arial" w:hAnsi="Arial" w:cs="Arial"/>
                <w:color w:val="000000" w:themeColor="text1"/>
                <w:lang w:val="mn-MN"/>
              </w:rPr>
              <w:t xml:space="preserve"> </w:t>
            </w:r>
            <w:r w:rsidRPr="00897CA2">
              <w:rPr>
                <w:rFonts w:ascii="Arial" w:hAnsi="Arial" w:cs="Arial"/>
                <w:color w:val="000000" w:themeColor="text1"/>
              </w:rPr>
              <w:t>байгууллагуудтай</w:t>
            </w:r>
            <w:r w:rsidRPr="00897CA2">
              <w:rPr>
                <w:rFonts w:ascii="Arial" w:hAnsi="Arial" w:cs="Arial"/>
                <w:color w:val="000000" w:themeColor="text1"/>
                <w:lang w:val="mn-MN"/>
              </w:rPr>
              <w:t xml:space="preserve"> </w:t>
            </w:r>
            <w:r w:rsidRPr="00897CA2">
              <w:rPr>
                <w:rFonts w:ascii="Arial" w:hAnsi="Arial" w:cs="Arial"/>
                <w:color w:val="000000" w:themeColor="text1"/>
              </w:rPr>
              <w:t>хамтран</w:t>
            </w:r>
            <w:r w:rsidRPr="00897CA2">
              <w:rPr>
                <w:rFonts w:ascii="Arial" w:hAnsi="Arial" w:cs="Arial"/>
                <w:color w:val="000000" w:themeColor="text1"/>
                <w:lang w:val="mn-MN"/>
              </w:rPr>
              <w:t xml:space="preserve"> </w:t>
            </w:r>
            <w:r w:rsidRPr="00897CA2">
              <w:rPr>
                <w:rFonts w:ascii="Arial" w:hAnsi="Arial" w:cs="Arial"/>
                <w:color w:val="000000" w:themeColor="text1"/>
              </w:rPr>
              <w:t>хайрга, шаврын</w:t>
            </w:r>
            <w:r w:rsidRPr="00897CA2">
              <w:rPr>
                <w:rFonts w:ascii="Arial" w:hAnsi="Arial" w:cs="Arial"/>
                <w:color w:val="000000" w:themeColor="text1"/>
                <w:lang w:val="mn-MN"/>
              </w:rPr>
              <w:t xml:space="preserve"> </w:t>
            </w:r>
            <w:r w:rsidRPr="00897CA2">
              <w:rPr>
                <w:rFonts w:ascii="Arial" w:hAnsi="Arial" w:cs="Arial"/>
                <w:color w:val="000000" w:themeColor="text1"/>
              </w:rPr>
              <w:t>орд</w:t>
            </w:r>
            <w:r w:rsidRPr="00897CA2">
              <w:rPr>
                <w:rFonts w:ascii="Arial" w:hAnsi="Arial" w:cs="Arial"/>
                <w:color w:val="000000" w:themeColor="text1"/>
                <w:lang w:val="mn-MN"/>
              </w:rPr>
              <w:t xml:space="preserve"> </w:t>
            </w:r>
            <w:r w:rsidRPr="00897CA2">
              <w:rPr>
                <w:rFonts w:ascii="Arial" w:hAnsi="Arial" w:cs="Arial"/>
                <w:color w:val="000000" w:themeColor="text1"/>
              </w:rPr>
              <w:t>ашигладаг</w:t>
            </w:r>
            <w:r w:rsidRPr="00897CA2">
              <w:rPr>
                <w:rFonts w:ascii="Arial" w:hAnsi="Arial" w:cs="Arial"/>
                <w:color w:val="000000" w:themeColor="text1"/>
                <w:lang w:val="mn-MN"/>
              </w:rPr>
              <w:t xml:space="preserve"> </w:t>
            </w:r>
            <w:r w:rsidRPr="00897CA2">
              <w:rPr>
                <w:rFonts w:ascii="Arial" w:hAnsi="Arial" w:cs="Arial"/>
                <w:color w:val="000000" w:themeColor="text1"/>
              </w:rPr>
              <w:t>иргэн, байгууллага, аж</w:t>
            </w:r>
            <w:r w:rsidRPr="00897CA2">
              <w:rPr>
                <w:rFonts w:ascii="Arial" w:hAnsi="Arial" w:cs="Arial"/>
                <w:color w:val="000000" w:themeColor="text1"/>
                <w:lang w:val="mn-MN"/>
              </w:rPr>
              <w:t xml:space="preserve"> </w:t>
            </w:r>
            <w:r w:rsidRPr="00897CA2">
              <w:rPr>
                <w:rFonts w:ascii="Arial" w:hAnsi="Arial" w:cs="Arial"/>
                <w:color w:val="000000" w:themeColor="text1"/>
              </w:rPr>
              <w:t>ахуйн</w:t>
            </w:r>
            <w:r w:rsidRPr="00897CA2">
              <w:rPr>
                <w:rFonts w:ascii="Arial" w:hAnsi="Arial" w:cs="Arial"/>
                <w:color w:val="000000" w:themeColor="text1"/>
                <w:lang w:val="mn-MN"/>
              </w:rPr>
              <w:t xml:space="preserve"> </w:t>
            </w:r>
            <w:r w:rsidRPr="00897CA2">
              <w:rPr>
                <w:rFonts w:ascii="Arial" w:hAnsi="Arial" w:cs="Arial"/>
                <w:color w:val="000000" w:themeColor="text1"/>
              </w:rPr>
              <w:t>нэгжүүдэд</w:t>
            </w:r>
            <w:r w:rsidRPr="00897CA2">
              <w:rPr>
                <w:rFonts w:ascii="Arial" w:hAnsi="Arial" w:cs="Arial"/>
                <w:color w:val="000000" w:themeColor="text1"/>
                <w:lang w:val="mn-MN"/>
              </w:rPr>
              <w:t xml:space="preserve">  </w:t>
            </w:r>
            <w:r w:rsidRPr="00897CA2">
              <w:rPr>
                <w:rFonts w:ascii="Arial" w:hAnsi="Arial" w:cs="Arial"/>
                <w:color w:val="000000" w:themeColor="text1"/>
              </w:rPr>
              <w:t>жилбүр үзлэг, шалгалт</w:t>
            </w:r>
            <w:r w:rsidRPr="00897CA2">
              <w:rPr>
                <w:rFonts w:ascii="Arial" w:hAnsi="Arial" w:cs="Arial"/>
                <w:color w:val="000000" w:themeColor="text1"/>
                <w:lang w:val="mn-MN"/>
              </w:rPr>
              <w:t xml:space="preserve"> </w:t>
            </w:r>
            <w:r w:rsidRPr="00897CA2">
              <w:rPr>
                <w:rFonts w:ascii="Arial" w:hAnsi="Arial" w:cs="Arial"/>
                <w:color w:val="000000" w:themeColor="text1"/>
              </w:rPr>
              <w:t>явуулан</w:t>
            </w:r>
            <w:r w:rsidRPr="00897CA2">
              <w:rPr>
                <w:rFonts w:ascii="Arial" w:hAnsi="Arial" w:cs="Arial"/>
                <w:color w:val="000000" w:themeColor="text1"/>
                <w:lang w:val="mn-MN"/>
              </w:rPr>
              <w:t xml:space="preserve">, </w:t>
            </w:r>
            <w:r w:rsidRPr="00897CA2">
              <w:rPr>
                <w:rFonts w:ascii="Arial" w:hAnsi="Arial" w:cs="Arial"/>
                <w:color w:val="000000" w:themeColor="text1"/>
              </w:rPr>
              <w:t>стандартад</w:t>
            </w:r>
            <w:r w:rsidRPr="00897CA2">
              <w:rPr>
                <w:rFonts w:ascii="Arial" w:hAnsi="Arial" w:cs="Arial"/>
                <w:color w:val="000000" w:themeColor="text1"/>
                <w:lang w:val="mn-MN"/>
              </w:rPr>
              <w:t xml:space="preserve"> </w:t>
            </w:r>
            <w:r w:rsidRPr="00897CA2">
              <w:rPr>
                <w:rFonts w:ascii="Arial" w:hAnsi="Arial" w:cs="Arial"/>
                <w:color w:val="000000" w:themeColor="text1"/>
              </w:rPr>
              <w:t>нийцэхгүй</w:t>
            </w:r>
            <w:r w:rsidRPr="00897CA2">
              <w:rPr>
                <w:rFonts w:ascii="Arial" w:hAnsi="Arial" w:cs="Arial"/>
                <w:color w:val="000000" w:themeColor="text1"/>
                <w:lang w:val="mn-MN"/>
              </w:rPr>
              <w:t xml:space="preserve"> </w:t>
            </w:r>
            <w:r w:rsidRPr="00897CA2">
              <w:rPr>
                <w:rFonts w:ascii="Arial" w:hAnsi="Arial" w:cs="Arial"/>
                <w:color w:val="000000" w:themeColor="text1"/>
              </w:rPr>
              <w:t>ордуудын үйл</w:t>
            </w:r>
            <w:r w:rsidRPr="00897CA2">
              <w:rPr>
                <w:rFonts w:ascii="Arial" w:hAnsi="Arial" w:cs="Arial"/>
                <w:color w:val="000000" w:themeColor="text1"/>
                <w:lang w:val="mn-MN"/>
              </w:rPr>
              <w:t xml:space="preserve"> </w:t>
            </w:r>
            <w:r w:rsidRPr="00897CA2">
              <w:rPr>
                <w:rFonts w:ascii="Arial" w:hAnsi="Arial" w:cs="Arial"/>
                <w:color w:val="000000" w:themeColor="text1"/>
              </w:rPr>
              <w:t>ажиллагааг</w:t>
            </w:r>
            <w:r w:rsidRPr="00897CA2">
              <w:rPr>
                <w:rFonts w:ascii="Arial" w:hAnsi="Arial" w:cs="Arial"/>
                <w:color w:val="000000" w:themeColor="text1"/>
                <w:lang w:val="mn-MN"/>
              </w:rPr>
              <w:t xml:space="preserve"> </w:t>
            </w:r>
            <w:r w:rsidRPr="00897CA2">
              <w:rPr>
                <w:rFonts w:ascii="Arial" w:hAnsi="Arial" w:cs="Arial"/>
                <w:color w:val="000000" w:themeColor="text1"/>
              </w:rPr>
              <w:t>зогсоох, нөхөн</w:t>
            </w:r>
            <w:r w:rsidRPr="00897CA2">
              <w:rPr>
                <w:rFonts w:ascii="Arial" w:hAnsi="Arial" w:cs="Arial"/>
                <w:color w:val="000000" w:themeColor="text1"/>
                <w:lang w:val="mn-MN"/>
              </w:rPr>
              <w:t xml:space="preserve"> </w:t>
            </w:r>
            <w:r w:rsidRPr="00897CA2">
              <w:rPr>
                <w:rFonts w:ascii="Arial" w:hAnsi="Arial" w:cs="Arial"/>
                <w:color w:val="000000" w:themeColor="text1"/>
              </w:rPr>
              <w:t>сэргээлтийг</w:t>
            </w:r>
            <w:r w:rsidRPr="00897CA2">
              <w:rPr>
                <w:rFonts w:ascii="Arial" w:hAnsi="Arial" w:cs="Arial"/>
                <w:color w:val="000000" w:themeColor="text1"/>
                <w:lang w:val="mn-MN"/>
              </w:rPr>
              <w:t xml:space="preserve"> </w:t>
            </w:r>
            <w:r w:rsidRPr="00897CA2">
              <w:rPr>
                <w:rFonts w:ascii="Arial" w:hAnsi="Arial" w:cs="Arial"/>
                <w:color w:val="000000" w:themeColor="text1"/>
              </w:rPr>
              <w:t>тусгай</w:t>
            </w:r>
            <w:r w:rsidRPr="00897CA2">
              <w:rPr>
                <w:rFonts w:ascii="Arial" w:hAnsi="Arial" w:cs="Arial"/>
                <w:color w:val="000000" w:themeColor="text1"/>
                <w:lang w:val="mn-MN"/>
              </w:rPr>
              <w:t xml:space="preserve"> </w:t>
            </w:r>
            <w:r w:rsidRPr="00897CA2">
              <w:rPr>
                <w:rFonts w:ascii="Arial" w:hAnsi="Arial" w:cs="Arial"/>
                <w:color w:val="000000" w:themeColor="text1"/>
              </w:rPr>
              <w:t>төлөвлөгөөний</w:t>
            </w:r>
            <w:r w:rsidRPr="00897CA2">
              <w:rPr>
                <w:rFonts w:ascii="Arial" w:hAnsi="Arial" w:cs="Arial"/>
                <w:color w:val="000000" w:themeColor="text1"/>
                <w:lang w:val="mn-MN"/>
              </w:rPr>
              <w:t xml:space="preserve"> </w:t>
            </w:r>
            <w:r w:rsidRPr="00897CA2">
              <w:rPr>
                <w:rFonts w:ascii="Arial" w:hAnsi="Arial" w:cs="Arial"/>
                <w:color w:val="000000" w:themeColor="text1"/>
              </w:rPr>
              <w:t>дагуу</w:t>
            </w:r>
            <w:r w:rsidRPr="00897CA2">
              <w:rPr>
                <w:rFonts w:ascii="Arial" w:hAnsi="Arial" w:cs="Arial"/>
                <w:color w:val="000000" w:themeColor="text1"/>
                <w:lang w:val="mn-MN"/>
              </w:rPr>
              <w:t xml:space="preserve"> </w:t>
            </w:r>
            <w:r w:rsidRPr="00897CA2">
              <w:rPr>
                <w:rFonts w:ascii="Arial" w:hAnsi="Arial" w:cs="Arial"/>
                <w:color w:val="000000" w:themeColor="text1"/>
              </w:rPr>
              <w:t>хийлгэнэ</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Нөхөн сэргээлтийн ажлыг үргэлжлүүлэн хийж, мэргэжлийн байгууллагатай хамтран хяналт тавьж ажиллах, уулын  дайрга хууль  бусаар  ашиглах  үйл  ажиллагааг  таслан зогсоож холбогдох  арга  хэмжээ  авна.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 МХХ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206</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Дүүргийн хэмжээнд үйл ажиллагаа явуулж байгаа агаар бохирдуулагч томоохон эх үүсвэр ашиглагч аж ахуйн нэгж байгууллагуудад хяналт шалгалт хийхэд хамтран ажиллана.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МХХ,  ДБТХ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207</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Нарангийн голын тоосгоны үйлдвэрийн үйл ажиллагаанд стандартыг мөрдүүлнэ.</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МХХ,  ДБТХ</w:t>
            </w:r>
          </w:p>
        </w:tc>
      </w:tr>
      <w:tr w:rsidR="00FC136A" w:rsidRPr="00897CA2" w:rsidTr="006009F2">
        <w:tc>
          <w:tcPr>
            <w:tcW w:w="263" w:type="pct"/>
            <w:gridSpan w:val="2"/>
          </w:tcPr>
          <w:p w:rsidR="00FC136A" w:rsidRPr="00FC136A" w:rsidRDefault="00FC136A" w:rsidP="00FC136A">
            <w:pPr>
              <w:pStyle w:val="ListParagraph"/>
              <w:ind w:left="0"/>
              <w:jc w:val="center"/>
              <w:rPr>
                <w:rFonts w:ascii="Arial" w:hAnsi="Arial" w:cs="Arial"/>
                <w:color w:val="000000" w:themeColor="text1"/>
                <w:sz w:val="22"/>
                <w:szCs w:val="22"/>
              </w:rPr>
            </w:pPr>
            <w:r>
              <w:rPr>
                <w:rFonts w:ascii="Arial" w:hAnsi="Arial" w:cs="Arial"/>
                <w:color w:val="000000" w:themeColor="text1"/>
                <w:sz w:val="22"/>
                <w:szCs w:val="22"/>
              </w:rPr>
              <w:t>208</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4.7. Хөрс, ус, орчны бохирдлыг багасгахад </w:t>
            </w:r>
            <w:r w:rsidRPr="00897CA2">
              <w:rPr>
                <w:rFonts w:ascii="Arial" w:hAnsi="Arial" w:cs="Arial"/>
                <w:color w:val="000000" w:themeColor="text1"/>
                <w:lang w:val="mn-MN"/>
              </w:rPr>
              <w:lastRenderedPageBreak/>
              <w:t>гадаадын төслийн дэмжлэг авч хамтран ажиллана.</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rPr>
              <w:lastRenderedPageBreak/>
              <w:t>“</w:t>
            </w:r>
            <w:r w:rsidRPr="00897CA2">
              <w:rPr>
                <w:rFonts w:ascii="Arial" w:hAnsi="Arial" w:cs="Arial"/>
                <w:lang w:val="mn-MN"/>
              </w:rPr>
              <w:t>Эрүүл орчин - Эрүүл дүүрэг</w:t>
            </w:r>
            <w:r w:rsidRPr="00897CA2">
              <w:rPr>
                <w:rFonts w:ascii="Arial" w:hAnsi="Arial" w:cs="Arial"/>
              </w:rPr>
              <w:t>“</w:t>
            </w:r>
            <w:r w:rsidRPr="00897CA2">
              <w:rPr>
                <w:rFonts w:ascii="Arial" w:hAnsi="Arial" w:cs="Arial"/>
                <w:lang w:val="mn-MN"/>
              </w:rPr>
              <w:t xml:space="preserve"> дэд хөтөлбөрийг үргэлжлүүлэн </w:t>
            </w:r>
            <w:r w:rsidRPr="00897CA2">
              <w:rPr>
                <w:rFonts w:ascii="Arial" w:hAnsi="Arial" w:cs="Arial"/>
                <w:lang w:val="mn-MN"/>
              </w:rPr>
              <w:lastRenderedPageBreak/>
              <w:t>хэрэгжүүлнэ.</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lastRenderedPageBreak/>
              <w:t>ДБТХ, НХХ</w:t>
            </w:r>
          </w:p>
        </w:tc>
      </w:tr>
      <w:tr w:rsidR="00FC136A" w:rsidRPr="00897CA2" w:rsidTr="006009F2">
        <w:trPr>
          <w:trHeight w:val="705"/>
        </w:trPr>
        <w:tc>
          <w:tcPr>
            <w:tcW w:w="263"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lastRenderedPageBreak/>
              <w:t>209</w:t>
            </w:r>
          </w:p>
        </w:tc>
        <w:tc>
          <w:tcPr>
            <w:tcW w:w="1915" w:type="pct"/>
            <w:gridSpan w:val="2"/>
            <w:vMerge/>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eastAsia="Times New Roman" w:hAnsi="Arial" w:cs="Arial"/>
                <w:lang w:val="mn-MN"/>
              </w:rPr>
              <w:t>Хог хаягдлыг ангилан ялгах тогтолцоог нэвтрүүлэх сургалт, сурталчилгааг зохион байгуулах</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rPr>
          <w:trHeight w:val="561"/>
        </w:trPr>
        <w:tc>
          <w:tcPr>
            <w:tcW w:w="263"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210</w:t>
            </w:r>
          </w:p>
        </w:tc>
        <w:tc>
          <w:tcPr>
            <w:tcW w:w="1915" w:type="pct"/>
            <w:gridSpan w:val="2"/>
            <w:vMerge w:val="restart"/>
          </w:tcPr>
          <w:p w:rsidR="00FC136A" w:rsidRPr="00897CA2" w:rsidRDefault="00FC136A" w:rsidP="00FC136A">
            <w:pPr>
              <w:spacing w:after="0" w:line="240" w:lineRule="auto"/>
              <w:jc w:val="both"/>
              <w:outlineLvl w:val="0"/>
              <w:rPr>
                <w:rFonts w:ascii="Arial" w:hAnsi="Arial" w:cs="Arial"/>
                <w:color w:val="000000" w:themeColor="text1"/>
                <w:lang w:val="mn-MN"/>
              </w:rPr>
            </w:pPr>
            <w:r w:rsidRPr="00897CA2">
              <w:rPr>
                <w:rFonts w:ascii="Arial" w:hAnsi="Arial" w:cs="Arial"/>
                <w:color w:val="000000" w:themeColor="text1"/>
                <w:lang w:val="mn-MN"/>
              </w:rPr>
              <w:t>4.8. Хог хаягдлыг тээвэрлэх аж ахуйн нэгж байгууллагыг сонгон шалгаруулж, Тээвэрлэлт үйлчилгээний төв, Нийтлэг үйлчилгээний төв, Тохижилт үйлчилгээний компаний материаллаг баазыг нэмэгдүүлэн хур хогийн цэггүй дүүрэг болно.</w:t>
            </w: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eastAsia="Times New Roman" w:hAnsi="Arial" w:cs="Arial"/>
                <w:lang w:val="mn-MN"/>
              </w:rPr>
              <w:t>Нийтлэг үйлчилгээний төвийн  гражийн барилгын ажлыг дуусгана.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 НҮТ</w:t>
            </w:r>
          </w:p>
        </w:tc>
      </w:tr>
      <w:tr w:rsidR="00FC136A" w:rsidRPr="00897CA2" w:rsidTr="006009F2">
        <w:trPr>
          <w:trHeight w:val="859"/>
        </w:trPr>
        <w:tc>
          <w:tcPr>
            <w:tcW w:w="263"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211</w:t>
            </w:r>
          </w:p>
        </w:tc>
        <w:tc>
          <w:tcPr>
            <w:tcW w:w="1915" w:type="pct"/>
            <w:gridSpan w:val="2"/>
            <w:vMerge/>
            <w:vAlign w:val="center"/>
          </w:tcPr>
          <w:p w:rsidR="00FC136A" w:rsidRPr="00897CA2" w:rsidRDefault="00FC136A" w:rsidP="00FC136A">
            <w:pPr>
              <w:spacing w:after="0" w:line="240" w:lineRule="auto"/>
              <w:jc w:val="both"/>
              <w:outlineLvl w:val="0"/>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eastAsia="Times New Roman" w:hAnsi="Arial" w:cs="Arial"/>
                <w:lang w:val="mn-MN"/>
              </w:rPr>
              <w:t>Хог тээврийн болон авто зам цэвэрлэгээ арчилгааны тусгай зориулалтын техник, хэрэгслийн хүчин чадлыг нэмэгдүүлэх ажлыг үргэлжлүүлнэ.</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 ТЦҮ, НҮТ, ТҮТ</w:t>
            </w:r>
          </w:p>
        </w:tc>
      </w:tr>
      <w:tr w:rsidR="00FC136A" w:rsidRPr="00897CA2" w:rsidTr="006009F2">
        <w:trPr>
          <w:trHeight w:val="504"/>
        </w:trPr>
        <w:tc>
          <w:tcPr>
            <w:tcW w:w="263"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212</w:t>
            </w:r>
          </w:p>
        </w:tc>
        <w:tc>
          <w:tcPr>
            <w:tcW w:w="1915" w:type="pct"/>
            <w:gridSpan w:val="2"/>
            <w:vMerge/>
            <w:vAlign w:val="center"/>
          </w:tcPr>
          <w:p w:rsidR="00FC136A" w:rsidRPr="00897CA2" w:rsidRDefault="00FC136A" w:rsidP="00FC136A">
            <w:pPr>
              <w:spacing w:after="0" w:line="240" w:lineRule="auto"/>
              <w:jc w:val="both"/>
              <w:outlineLvl w:val="0"/>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eastAsia="Times New Roman" w:hAnsi="Arial" w:cs="Arial"/>
                <w:lang w:val="mn-MN"/>
              </w:rPr>
              <w:t xml:space="preserve">Гэр хорооллын айл өрхийн хогийг сард 2 удаа хашаанаас нь авах ажлыг үргэлжлүүлнэ. </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  ТЦҮ, НҮТ, ТҮТ</w:t>
            </w:r>
          </w:p>
        </w:tc>
      </w:tr>
      <w:tr w:rsidR="00FC136A" w:rsidRPr="00897CA2" w:rsidTr="006009F2">
        <w:trPr>
          <w:trHeight w:val="556"/>
        </w:trPr>
        <w:tc>
          <w:tcPr>
            <w:tcW w:w="263"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213</w:t>
            </w:r>
          </w:p>
        </w:tc>
        <w:tc>
          <w:tcPr>
            <w:tcW w:w="1915" w:type="pct"/>
            <w:gridSpan w:val="2"/>
            <w:vMerge/>
            <w:vAlign w:val="center"/>
          </w:tcPr>
          <w:p w:rsidR="00FC136A" w:rsidRPr="00897CA2" w:rsidRDefault="00FC136A" w:rsidP="00FC136A">
            <w:pPr>
              <w:spacing w:after="0" w:line="240" w:lineRule="auto"/>
              <w:jc w:val="both"/>
              <w:outlineLvl w:val="0"/>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eastAsia="Times New Roman" w:hAnsi="Arial" w:cs="Arial"/>
                <w:lang w:val="mn-MN"/>
              </w:rPr>
              <w:t>Цахилгааны нэгдсэн тоолуурт холбогдоогүй өрхийн хог хаягдал гаргасны хураамжийг авах ажлыг эхлүүлнэ.</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  ТЦҮ, НҮТ, ТҮТ</w:t>
            </w:r>
          </w:p>
        </w:tc>
      </w:tr>
      <w:tr w:rsidR="00FC136A" w:rsidRPr="00897CA2" w:rsidTr="006009F2">
        <w:tc>
          <w:tcPr>
            <w:tcW w:w="263" w:type="pct"/>
            <w:gridSpan w:val="2"/>
          </w:tcPr>
          <w:p w:rsidR="00FC136A" w:rsidRPr="00FC136A" w:rsidRDefault="00FC136A" w:rsidP="00FC136A">
            <w:pPr>
              <w:spacing w:after="0" w:line="240" w:lineRule="auto"/>
              <w:jc w:val="center"/>
              <w:rPr>
                <w:rFonts w:ascii="Arial" w:hAnsi="Arial" w:cs="Arial"/>
                <w:color w:val="000000" w:themeColor="text1"/>
              </w:rPr>
            </w:pPr>
            <w:r>
              <w:rPr>
                <w:rFonts w:ascii="Arial" w:hAnsi="Arial" w:cs="Arial"/>
                <w:color w:val="000000" w:themeColor="text1"/>
              </w:rPr>
              <w:t>214</w:t>
            </w:r>
          </w:p>
        </w:tc>
        <w:tc>
          <w:tcPr>
            <w:tcW w:w="1915" w:type="pct"/>
            <w:gridSpan w:val="2"/>
            <w:vMerge/>
            <w:vAlign w:val="center"/>
          </w:tcPr>
          <w:p w:rsidR="00FC136A" w:rsidRPr="00897CA2" w:rsidRDefault="00FC136A" w:rsidP="00FC136A">
            <w:pPr>
              <w:pStyle w:val="ListParagraph"/>
              <w:numPr>
                <w:ilvl w:val="0"/>
                <w:numId w:val="2"/>
              </w:numPr>
              <w:tabs>
                <w:tab w:val="left" w:pos="2038"/>
              </w:tabs>
              <w:jc w:val="both"/>
              <w:rPr>
                <w:rFonts w:ascii="Arial" w:hAnsi="Arial" w:cs="Arial"/>
                <w:color w:val="000000" w:themeColor="text1"/>
                <w:sz w:val="22"/>
                <w:szCs w:val="22"/>
                <w:lang w:val="mn-MN"/>
              </w:rPr>
            </w:pPr>
          </w:p>
        </w:tc>
        <w:tc>
          <w:tcPr>
            <w:tcW w:w="2274" w:type="pc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eastAsia="Times New Roman" w:hAnsi="Arial" w:cs="Arial"/>
                <w:lang w:val="mn-MN"/>
              </w:rPr>
              <w:t>Хог хаяхгүй байх ухамсрыг төлөвшүүлэх талаар иргэд олон нийт, хувийн хэвшлийнхэнд чиглэсэн сургалт, сурталчилгааны ажлуудыг  зохион явуулна.</w:t>
            </w:r>
          </w:p>
        </w:tc>
        <w:tc>
          <w:tcPr>
            <w:tcW w:w="548" w:type="pct"/>
            <w:gridSpan w:val="2"/>
          </w:tcPr>
          <w:p w:rsidR="00FC136A" w:rsidRPr="00897CA2" w:rsidRDefault="00FC136A" w:rsidP="00FC136A">
            <w:pPr>
              <w:spacing w:after="0" w:line="240" w:lineRule="auto"/>
              <w:jc w:val="center"/>
              <w:rPr>
                <w:rFonts w:ascii="Arial" w:hAnsi="Arial" w:cs="Arial"/>
                <w:color w:val="000000" w:themeColor="text1"/>
                <w:lang w:val="mn-MN"/>
              </w:rPr>
            </w:pPr>
            <w:r w:rsidRPr="00897CA2">
              <w:rPr>
                <w:rFonts w:ascii="Arial" w:hAnsi="Arial" w:cs="Arial"/>
                <w:color w:val="000000" w:themeColor="text1"/>
                <w:lang w:val="mn-MN"/>
              </w:rPr>
              <w:t>ДБТХ</w:t>
            </w:r>
          </w:p>
        </w:tc>
      </w:tr>
      <w:tr w:rsidR="00FC136A" w:rsidRPr="00897CA2" w:rsidTr="006009F2">
        <w:tc>
          <w:tcPr>
            <w:tcW w:w="5000" w:type="pct"/>
            <w:gridSpan w:val="7"/>
            <w:shd w:val="clear" w:color="auto" w:fill="FFFFFF" w:themeFill="background1"/>
          </w:tcPr>
          <w:p w:rsidR="00FC136A" w:rsidRPr="00897CA2" w:rsidRDefault="00FC136A" w:rsidP="00FC136A">
            <w:pPr>
              <w:spacing w:after="0" w:line="240" w:lineRule="auto"/>
              <w:ind w:firstLine="720"/>
              <w:jc w:val="both"/>
              <w:outlineLvl w:val="0"/>
              <w:rPr>
                <w:rFonts w:ascii="Arial" w:hAnsi="Arial" w:cs="Arial"/>
                <w:b/>
                <w:lang w:val="mn-MN"/>
              </w:rPr>
            </w:pPr>
            <w:r w:rsidRPr="00897CA2">
              <w:rPr>
                <w:rFonts w:ascii="Arial" w:hAnsi="Arial" w:cs="Arial"/>
                <w:b/>
              </w:rPr>
              <w:t xml:space="preserve">                               Тав. Нутгийн захиргааны байгууллагын аж</w:t>
            </w:r>
            <w:r w:rsidRPr="00897CA2">
              <w:rPr>
                <w:rFonts w:ascii="Arial" w:hAnsi="Arial" w:cs="Arial"/>
                <w:b/>
                <w:lang w:val="mn-MN"/>
              </w:rPr>
              <w:t>илд иргэдийн оролцоог</w:t>
            </w:r>
          </w:p>
          <w:p w:rsidR="00FC136A" w:rsidRPr="00897CA2" w:rsidRDefault="00FC136A" w:rsidP="00FC136A">
            <w:pPr>
              <w:spacing w:after="0" w:line="240" w:lineRule="auto"/>
              <w:jc w:val="both"/>
              <w:rPr>
                <w:rFonts w:ascii="Arial" w:hAnsi="Arial" w:cs="Arial"/>
                <w:lang w:val="mn-MN"/>
              </w:rPr>
            </w:pPr>
            <w:r w:rsidRPr="00897CA2">
              <w:rPr>
                <w:rFonts w:ascii="Arial" w:hAnsi="Arial" w:cs="Arial"/>
                <w:b/>
              </w:rPr>
              <w:t xml:space="preserve">                                               </w:t>
            </w:r>
            <w:r w:rsidRPr="00897CA2">
              <w:rPr>
                <w:rFonts w:ascii="Arial" w:hAnsi="Arial" w:cs="Arial"/>
                <w:b/>
                <w:lang w:val="mn-MN"/>
              </w:rPr>
              <w:t>нэмэгдүүлж,  үйлчилгээг  ил тод, хөнгөн шуурхай болгоно.</w:t>
            </w:r>
          </w:p>
        </w:tc>
      </w:tr>
      <w:tr w:rsidR="00FC136A" w:rsidRPr="00897CA2" w:rsidTr="006009F2">
        <w:trPr>
          <w:trHeight w:val="1372"/>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215</w:t>
            </w:r>
          </w:p>
        </w:tc>
        <w:tc>
          <w:tcPr>
            <w:tcW w:w="1915" w:type="pct"/>
            <w:gridSpan w:val="2"/>
            <w:vMerge w:val="restart"/>
          </w:tcPr>
          <w:p w:rsidR="00FC136A" w:rsidRPr="00897CA2" w:rsidRDefault="00FC136A" w:rsidP="00FC136A">
            <w:pPr>
              <w:spacing w:after="0" w:line="240" w:lineRule="auto"/>
              <w:jc w:val="both"/>
              <w:outlineLvl w:val="0"/>
              <w:rPr>
                <w:rFonts w:ascii="Arial" w:hAnsi="Arial" w:cs="Arial"/>
                <w:color w:val="000000" w:themeColor="text1"/>
                <w:lang w:val="mn-MN"/>
              </w:rPr>
            </w:pPr>
            <w:r w:rsidRPr="00897CA2">
              <w:rPr>
                <w:rFonts w:ascii="Arial" w:hAnsi="Arial" w:cs="Arial"/>
                <w:color w:val="000000" w:themeColor="text1"/>
                <w:lang w:val="mn-MN"/>
              </w:rPr>
              <w:t>5.1. Дүүргийн нутгийн захиргааны байгууллагын үйл ажиллагааг ил тод байлган, иргэдэд хүнд суртал, чирэгдэлгүй үйлчлэн, нутгийн захиргааны байгууллагын шийдвэрт иргэдийн санал бодлыг тусган хэрэгжүүлж, төрийн боломжит зарим үйлчилгээг төрийн бус байгууллагуудаар гүйцэтгүүлэх чиглэл баримтлан ажиллана.</w:t>
            </w:r>
          </w:p>
          <w:p w:rsidR="00FC136A" w:rsidRPr="00897CA2" w:rsidRDefault="00FC136A" w:rsidP="00FC136A">
            <w:pPr>
              <w:spacing w:after="0" w:line="240" w:lineRule="auto"/>
              <w:jc w:val="both"/>
              <w:outlineLvl w:val="0"/>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Х</w:t>
            </w:r>
            <w:r w:rsidRPr="00897CA2">
              <w:rPr>
                <w:rFonts w:ascii="Arial" w:hAnsi="Arial" w:cs="Arial"/>
              </w:rPr>
              <w:t>ууль</w:t>
            </w:r>
            <w:r w:rsidRPr="00897CA2">
              <w:rPr>
                <w:rFonts w:ascii="Arial" w:hAnsi="Arial" w:cs="Arial"/>
                <w:lang w:val="mn-MN"/>
              </w:rPr>
              <w:t>,</w:t>
            </w:r>
            <w:r w:rsidRPr="00897CA2">
              <w:rPr>
                <w:rFonts w:ascii="Arial" w:hAnsi="Arial" w:cs="Arial"/>
              </w:rPr>
              <w:t xml:space="preserve"> тогтоомж</w:t>
            </w:r>
            <w:r w:rsidRPr="00897CA2">
              <w:rPr>
                <w:rFonts w:ascii="Arial" w:hAnsi="Arial" w:cs="Arial"/>
                <w:lang w:val="mn-MN"/>
              </w:rPr>
              <w:t>ийг</w:t>
            </w:r>
            <w:r w:rsidRPr="00897CA2">
              <w:rPr>
                <w:rFonts w:ascii="Arial" w:hAnsi="Arial" w:cs="Arial"/>
              </w:rPr>
              <w:t xml:space="preserve"> </w:t>
            </w:r>
            <w:r w:rsidRPr="00897CA2">
              <w:rPr>
                <w:rFonts w:ascii="Arial" w:hAnsi="Arial" w:cs="Arial"/>
                <w:lang w:val="mn-MN"/>
              </w:rPr>
              <w:t>и</w:t>
            </w:r>
            <w:r w:rsidRPr="00897CA2">
              <w:rPr>
                <w:rFonts w:ascii="Arial" w:hAnsi="Arial" w:cs="Arial"/>
              </w:rPr>
              <w:t>ргэд</w:t>
            </w:r>
            <w:r w:rsidRPr="00897CA2">
              <w:rPr>
                <w:rFonts w:ascii="Arial" w:hAnsi="Arial" w:cs="Arial"/>
                <w:lang w:val="mn-MN"/>
              </w:rPr>
              <w:t>,</w:t>
            </w:r>
            <w:r w:rsidRPr="00897CA2">
              <w:rPr>
                <w:rFonts w:ascii="Arial" w:hAnsi="Arial" w:cs="Arial"/>
              </w:rPr>
              <w:t xml:space="preserve"> аж ахуйн нэгж байгууллагад сурталчлах ажлыг тухай бүр зохион байгуул</w:t>
            </w:r>
            <w:r w:rsidRPr="00897CA2">
              <w:rPr>
                <w:rFonts w:ascii="Arial" w:hAnsi="Arial" w:cs="Arial"/>
                <w:lang w:val="mn-MN"/>
              </w:rPr>
              <w:t xml:space="preserve">ж, удирдлагаас  гаргасан захирамжлалын баримт бичгийг   </w:t>
            </w:r>
            <w:r w:rsidRPr="00897CA2">
              <w:rPr>
                <w:rFonts w:ascii="Arial" w:hAnsi="Arial" w:cs="Arial"/>
              </w:rPr>
              <w:t xml:space="preserve">www.ublegal.mn </w:t>
            </w:r>
            <w:r w:rsidRPr="00897CA2">
              <w:rPr>
                <w:rFonts w:ascii="Arial" w:hAnsi="Arial" w:cs="Arial"/>
                <w:lang w:val="mn-MN"/>
              </w:rPr>
              <w:t xml:space="preserve">цахим хуудсанд байршуулж, иргэд албан тушаалтнуудад нээлттэй ашиглах мэдээллийн сан   бүрдүүлж ажиллана  </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Цагдаагийн</w:t>
            </w:r>
          </w:p>
          <w:p w:rsidR="00FC136A" w:rsidRPr="00897CA2" w:rsidRDefault="00FC136A" w:rsidP="00FC136A">
            <w:pPr>
              <w:spacing w:after="0" w:line="240" w:lineRule="auto"/>
              <w:jc w:val="center"/>
              <w:rPr>
                <w:rFonts w:ascii="Arial" w:hAnsi="Arial" w:cs="Arial"/>
              </w:rPr>
            </w:pPr>
            <w:r w:rsidRPr="00897CA2">
              <w:rPr>
                <w:rFonts w:ascii="Arial" w:hAnsi="Arial" w:cs="Arial"/>
                <w:lang w:val="mn-MN"/>
              </w:rPr>
              <w:t>1,2,3-р хэлтэс</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269"/>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216</w:t>
            </w:r>
          </w:p>
        </w:tc>
        <w:tc>
          <w:tcPr>
            <w:tcW w:w="1915" w:type="pct"/>
            <w:gridSpan w:val="2"/>
            <w:vMerge/>
            <w:vAlign w:val="center"/>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Pr>
          <w:p w:rsidR="00FC136A" w:rsidRPr="00897CA2" w:rsidRDefault="00FC136A" w:rsidP="00FC136A">
            <w:pPr>
              <w:spacing w:after="0" w:line="240" w:lineRule="auto"/>
              <w:jc w:val="both"/>
              <w:rPr>
                <w:rFonts w:ascii="Arial" w:eastAsia="Times New Roman" w:hAnsi="Arial" w:cs="Arial"/>
                <w:lang w:val="mn-MN"/>
              </w:rPr>
            </w:pPr>
            <w:r w:rsidRPr="00897CA2">
              <w:rPr>
                <w:rFonts w:ascii="Arial" w:eastAsia="Times New Roman" w:hAnsi="Arial" w:cs="Arial"/>
                <w:lang w:val="mn-MN"/>
              </w:rPr>
              <w:t xml:space="preserve">Хүний нөөцийн үйл ажиллагааг олон  нийтэд ил тод байлгах  талаар төрийн захиргааны болон хороодын хэсгийн ахлагч нарын сул орон тооны зарыг  </w:t>
            </w:r>
            <w:hyperlink r:id="rId8" w:history="1">
              <w:r w:rsidRPr="00897CA2">
                <w:rPr>
                  <w:rStyle w:val="Hyperlink"/>
                  <w:rFonts w:ascii="Arial" w:hAnsi="Arial" w:cs="Arial"/>
                </w:rPr>
                <w:t>www.csc.gov</w:t>
              </w:r>
            </w:hyperlink>
            <w:r w:rsidRPr="00897CA2">
              <w:rPr>
                <w:rFonts w:ascii="Arial" w:eastAsia="Times New Roman" w:hAnsi="Arial" w:cs="Arial"/>
              </w:rPr>
              <w:t>. mn</w:t>
            </w:r>
            <w:r w:rsidRPr="00897CA2">
              <w:rPr>
                <w:rFonts w:ascii="Arial" w:eastAsia="Times New Roman" w:hAnsi="Arial" w:cs="Arial"/>
                <w:lang w:val="mn-MN"/>
              </w:rPr>
              <w:t>,</w:t>
            </w:r>
            <w:r w:rsidRPr="00897CA2">
              <w:rPr>
                <w:rFonts w:ascii="Arial" w:eastAsia="Times New Roman" w:hAnsi="Arial" w:cs="Arial"/>
              </w:rPr>
              <w:t xml:space="preserve"> </w:t>
            </w:r>
            <w:hyperlink r:id="rId9" w:history="1">
              <w:r w:rsidRPr="00897CA2">
                <w:rPr>
                  <w:rStyle w:val="Hyperlink"/>
                  <w:rFonts w:ascii="Arial" w:hAnsi="Arial" w:cs="Arial"/>
                </w:rPr>
                <w:t>www.shd.mn</w:t>
              </w:r>
            </w:hyperlink>
            <w:r w:rsidRPr="00897CA2">
              <w:rPr>
                <w:rFonts w:ascii="Arial" w:eastAsia="Times New Roman" w:hAnsi="Arial" w:cs="Arial"/>
              </w:rPr>
              <w:t xml:space="preserve"> </w:t>
            </w:r>
            <w:r w:rsidRPr="00897CA2">
              <w:rPr>
                <w:rFonts w:ascii="Arial" w:eastAsia="Times New Roman" w:hAnsi="Arial" w:cs="Arial"/>
                <w:lang w:val="mn-MN"/>
              </w:rPr>
              <w:t>сайт, дүүргийн болон хороодын мэдээллийн самбарт тухай  бүр байршуулж нөөц бүрдүүлэн ажиллана.</w:t>
            </w:r>
          </w:p>
        </w:tc>
        <w:tc>
          <w:tcPr>
            <w:tcW w:w="548" w:type="pct"/>
            <w:gridSpan w:val="2"/>
          </w:tcPr>
          <w:p w:rsidR="00FC136A" w:rsidRPr="00897CA2" w:rsidRDefault="00FC136A" w:rsidP="00FC136A">
            <w:pPr>
              <w:spacing w:after="0" w:line="240" w:lineRule="auto"/>
              <w:jc w:val="center"/>
              <w:rPr>
                <w:rFonts w:ascii="Arial" w:hAnsi="Arial" w:cs="Arial"/>
                <w:lang w:val="mn-MN"/>
              </w:rPr>
            </w:pP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217</w:t>
            </w:r>
          </w:p>
        </w:tc>
        <w:tc>
          <w:tcPr>
            <w:tcW w:w="1915" w:type="pct"/>
            <w:gridSpan w:val="2"/>
            <w:vMerge/>
            <w:vAlign w:val="center"/>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eastAsia="Times New Roman" w:hAnsi="Arial" w:cs="Arial"/>
                <w:lang w:val="mn-MN"/>
              </w:rPr>
            </w:pPr>
            <w:r w:rsidRPr="00897CA2">
              <w:rPr>
                <w:rFonts w:ascii="Arial" w:eastAsia="Times New Roman" w:hAnsi="Arial" w:cs="Arial"/>
                <w:lang w:val="mn-MN"/>
              </w:rPr>
              <w:t xml:space="preserve">Дүүргийн архивын бие даасан үйл ажиллагааг дэмжиж, архивын сан хөмрөгөөс байгууллага иргэдэд нэг цэгийн цахим үйлчилгээг үзүүлнэ. </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474"/>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218</w:t>
            </w:r>
          </w:p>
        </w:tc>
        <w:tc>
          <w:tcPr>
            <w:tcW w:w="1915" w:type="pct"/>
            <w:gridSpan w:val="2"/>
            <w:vMerge/>
            <w:vAlign w:val="center"/>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eastAsia="Times New Roman" w:hAnsi="Arial" w:cs="Arial"/>
                <w:lang w:val="mn-MN"/>
              </w:rPr>
            </w:pPr>
            <w:r w:rsidRPr="00897CA2">
              <w:rPr>
                <w:rFonts w:ascii="Arial" w:eastAsia="Times New Roman" w:hAnsi="Arial" w:cs="Arial"/>
                <w:lang w:val="mn-MN"/>
              </w:rPr>
              <w:t xml:space="preserve">Төрийн үйлчилгээний төвийг дүүрэгт байгуулж, үйл ажиллагааг нь эхлүүлнэ. </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552"/>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219</w:t>
            </w:r>
          </w:p>
        </w:tc>
        <w:tc>
          <w:tcPr>
            <w:tcW w:w="1915" w:type="pct"/>
            <w:gridSpan w:val="2"/>
            <w:vMerge/>
            <w:vAlign w:val="center"/>
          </w:tcPr>
          <w:p w:rsidR="00FC136A" w:rsidRPr="00897CA2" w:rsidRDefault="00FC136A" w:rsidP="00FC136A">
            <w:pPr>
              <w:pStyle w:val="ListParagraph"/>
              <w:ind w:left="360"/>
              <w:jc w:val="both"/>
              <w:rPr>
                <w:rFonts w:ascii="Arial" w:hAnsi="Arial" w:cs="Arial"/>
                <w:color w:val="000000" w:themeColor="text1"/>
                <w:sz w:val="22"/>
                <w:szCs w:val="22"/>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4, 6, 26, 28-р</w:t>
            </w:r>
            <w:r w:rsidRPr="00897CA2">
              <w:rPr>
                <w:rFonts w:ascii="Arial" w:hAnsi="Arial" w:cs="Arial"/>
              </w:rPr>
              <w:t xml:space="preserve"> </w:t>
            </w:r>
            <w:r w:rsidRPr="00897CA2">
              <w:rPr>
                <w:rFonts w:ascii="Arial" w:eastAsia="Times New Roman" w:hAnsi="Arial" w:cs="Arial"/>
              </w:rPr>
              <w:t>хороод</w:t>
            </w:r>
            <w:r w:rsidRPr="00897CA2">
              <w:rPr>
                <w:rFonts w:ascii="Arial" w:eastAsia="Times New Roman" w:hAnsi="Arial" w:cs="Arial"/>
                <w:lang w:val="mn-MN"/>
              </w:rPr>
              <w:t>ын и</w:t>
            </w:r>
            <w:r w:rsidRPr="00897CA2">
              <w:rPr>
                <w:rFonts w:ascii="Arial" w:eastAsia="Times New Roman" w:hAnsi="Arial" w:cs="Arial"/>
              </w:rPr>
              <w:t>ргэний танхим</w:t>
            </w:r>
            <w:r w:rsidRPr="00897CA2">
              <w:rPr>
                <w:rFonts w:ascii="Arial" w:eastAsia="Times New Roman" w:hAnsi="Arial" w:cs="Arial"/>
                <w:lang w:val="mn-MN"/>
              </w:rPr>
              <w:t>ыг тохижуулж, үйл ажиллагааг тогтмолжуулна.</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tc>
      </w:tr>
      <w:tr w:rsidR="00FC136A" w:rsidRPr="00897CA2" w:rsidTr="006009F2">
        <w:trPr>
          <w:trHeight w:val="360"/>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220</w:t>
            </w:r>
          </w:p>
        </w:tc>
        <w:tc>
          <w:tcPr>
            <w:tcW w:w="1915" w:type="pct"/>
            <w:gridSpan w:val="2"/>
            <w:vMerge/>
            <w:vAlign w:val="center"/>
          </w:tcPr>
          <w:p w:rsidR="00FC136A" w:rsidRPr="00897CA2" w:rsidRDefault="00FC136A" w:rsidP="00FC136A">
            <w:pPr>
              <w:pStyle w:val="ListParagraph"/>
              <w:ind w:left="360"/>
              <w:jc w:val="both"/>
              <w:rPr>
                <w:rFonts w:ascii="Arial" w:hAnsi="Arial" w:cs="Arial"/>
                <w:color w:val="000000" w:themeColor="text1"/>
                <w:sz w:val="22"/>
                <w:szCs w:val="22"/>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Шилэн дансны тухай хуулийн, төсвийн мэдээлэл, зарлагын гүйцэтгэлийг цахим хуудсанд байршуулна.</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ХМОНХА</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360"/>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221</w:t>
            </w:r>
          </w:p>
        </w:tc>
        <w:tc>
          <w:tcPr>
            <w:tcW w:w="1915" w:type="pct"/>
            <w:gridSpan w:val="2"/>
            <w:vMerge/>
            <w:vAlign w:val="center"/>
          </w:tcPr>
          <w:p w:rsidR="00FC136A" w:rsidRPr="00897CA2" w:rsidRDefault="00FC136A" w:rsidP="00FC136A">
            <w:pPr>
              <w:pStyle w:val="ListParagraph"/>
              <w:ind w:left="360"/>
              <w:jc w:val="both"/>
              <w:rPr>
                <w:rFonts w:ascii="Arial" w:hAnsi="Arial" w:cs="Arial"/>
                <w:color w:val="000000" w:themeColor="text1"/>
                <w:sz w:val="22"/>
                <w:szCs w:val="22"/>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eastAsia="Times New Roman" w:hAnsi="Arial" w:cs="Arial"/>
                <w:lang w:val="mn-MN"/>
              </w:rPr>
            </w:pPr>
            <w:r w:rsidRPr="00897CA2">
              <w:rPr>
                <w:rFonts w:ascii="Arial" w:hAnsi="Arial" w:cs="Arial"/>
              </w:rPr>
              <w:t>Нутгийн захиргааны байгууллагуудын үйл ажиллагааны ил тод байдлыг ханга</w:t>
            </w:r>
            <w:r w:rsidRPr="00897CA2">
              <w:rPr>
                <w:rFonts w:ascii="Arial" w:hAnsi="Arial" w:cs="Arial"/>
                <w:lang w:val="mn-MN"/>
              </w:rPr>
              <w:t>ж</w:t>
            </w:r>
            <w:r w:rsidRPr="00897CA2">
              <w:rPr>
                <w:rFonts w:ascii="Arial" w:hAnsi="Arial" w:cs="Arial"/>
              </w:rPr>
              <w:t>,  хэвлэл, мэдээллийн хэрэгслээр сурталч</w:t>
            </w:r>
            <w:r w:rsidRPr="00897CA2">
              <w:rPr>
                <w:rFonts w:ascii="Arial" w:hAnsi="Arial" w:cs="Arial"/>
                <w:lang w:val="mn-MN"/>
              </w:rPr>
              <w:t>илна.</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ХМОНХА</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836"/>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222</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noProof/>
                <w:color w:val="000000" w:themeColor="text1"/>
                <w:lang w:val="mn-MN"/>
              </w:rPr>
              <w:t xml:space="preserve">5.2. </w:t>
            </w:r>
            <w:r w:rsidRPr="00897CA2">
              <w:rPr>
                <w:rFonts w:ascii="Arial" w:hAnsi="Arial" w:cs="Arial"/>
                <w:color w:val="000000" w:themeColor="text1"/>
                <w:lang w:val="mn-MN"/>
              </w:rPr>
              <w:t>Шинээр дүүрэг байгуулах асуудлыг боловсруулан саналыг холбогдох байгууллагуудад тавьж шийдвэрлүүлнэ.</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Шинээр дүүрэг байгуулах саналыг холбогдох дээд газарт уламжилна.</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223</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noProof/>
                <w:color w:val="000000" w:themeColor="text1"/>
                <w:lang w:val="mn-MN"/>
              </w:rPr>
              <w:t>5.3. Дүүргийн нутгийн захиргааны байгууллагуудаас иргэд, аж ахуйн нэгжүүдэд үзүүлдэг ажил, үйлчилгээг цахим хэлбэрт шилжүүлж,цахим засаглалыг хөгжүүлнэ.</w:t>
            </w:r>
          </w:p>
          <w:p w:rsidR="00FC136A" w:rsidRPr="00897CA2" w:rsidRDefault="00FC136A" w:rsidP="00FC136A">
            <w:pPr>
              <w:spacing w:after="0" w:line="240" w:lineRule="auto"/>
              <w:jc w:val="both"/>
              <w:rPr>
                <w:rFonts w:ascii="Arial" w:hAnsi="Arial" w:cs="Arial"/>
                <w:noProof/>
                <w:color w:val="000000" w:themeColor="text1"/>
                <w:lang w:val="mn-MN"/>
              </w:rPr>
            </w:pPr>
          </w:p>
        </w:tc>
        <w:tc>
          <w:tcPr>
            <w:tcW w:w="2274" w:type="pct"/>
            <w:vAlign w:val="center"/>
          </w:tcPr>
          <w:p w:rsidR="00FC136A" w:rsidRPr="00897CA2" w:rsidRDefault="00FC136A" w:rsidP="00FC136A">
            <w:pPr>
              <w:spacing w:after="0" w:line="240" w:lineRule="auto"/>
              <w:jc w:val="both"/>
              <w:rPr>
                <w:rFonts w:ascii="Arial" w:hAnsi="Arial" w:cs="Arial"/>
                <w:sz w:val="24"/>
                <w:szCs w:val="24"/>
                <w:lang w:val="mn-MN"/>
              </w:rPr>
            </w:pPr>
            <w:r w:rsidRPr="00897CA2">
              <w:rPr>
                <w:rFonts w:ascii="Arial" w:hAnsi="Arial" w:cs="Arial"/>
                <w:lang w:val="mn-MN"/>
              </w:rPr>
              <w:t>21-р хороог</w:t>
            </w:r>
            <w:r w:rsidRPr="00897CA2">
              <w:rPr>
                <w:rFonts w:ascii="Arial" w:hAnsi="Arial" w:cs="Arial"/>
              </w:rPr>
              <w:t xml:space="preserve"> өндөр хурдны шилэн кабельд холбо</w:t>
            </w:r>
            <w:r w:rsidRPr="00897CA2">
              <w:rPr>
                <w:rFonts w:ascii="Arial" w:hAnsi="Arial" w:cs="Arial"/>
                <w:lang w:val="mn-MN"/>
              </w:rPr>
              <w:t>но.</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 xml:space="preserve">ХМОНХА </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224</w:t>
            </w:r>
          </w:p>
        </w:tc>
        <w:tc>
          <w:tcPr>
            <w:tcW w:w="1915" w:type="pct"/>
            <w:gridSpan w:val="2"/>
            <w:vMerge/>
            <w:vAlign w:val="center"/>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Pr>
          <w:p w:rsidR="00FC136A" w:rsidRPr="00897CA2" w:rsidRDefault="00FC136A" w:rsidP="00FC136A">
            <w:pPr>
              <w:spacing w:after="0" w:line="240" w:lineRule="auto"/>
              <w:jc w:val="both"/>
              <w:rPr>
                <w:rFonts w:ascii="Arial" w:hAnsi="Arial" w:cs="Arial"/>
              </w:rPr>
            </w:pPr>
            <w:r w:rsidRPr="00897CA2">
              <w:rPr>
                <w:rFonts w:ascii="Arial" w:hAnsi="Arial" w:cs="Arial"/>
                <w:szCs w:val="20"/>
                <w:shd w:val="clear" w:color="auto" w:fill="FEFEFE"/>
                <w:lang w:val="mn-MN"/>
              </w:rPr>
              <w:t>Х</w:t>
            </w:r>
            <w:r w:rsidRPr="00897CA2">
              <w:rPr>
                <w:rFonts w:ascii="Arial" w:hAnsi="Arial" w:cs="Arial"/>
                <w:szCs w:val="20"/>
                <w:shd w:val="clear" w:color="auto" w:fill="FEFEFE"/>
              </w:rPr>
              <w:t>ороодын шилэн кабел</w:t>
            </w:r>
            <w:r w:rsidRPr="00897CA2">
              <w:rPr>
                <w:rFonts w:ascii="Arial" w:hAnsi="Arial" w:cs="Arial"/>
                <w:szCs w:val="20"/>
                <w:shd w:val="clear" w:color="auto" w:fill="FEFEFE"/>
                <w:lang w:val="mn-MN"/>
              </w:rPr>
              <w:t xml:space="preserve">ийн </w:t>
            </w:r>
            <w:r w:rsidRPr="00897CA2">
              <w:rPr>
                <w:rFonts w:ascii="Arial" w:hAnsi="Arial" w:cs="Arial"/>
                <w:szCs w:val="20"/>
                <w:shd w:val="clear" w:color="auto" w:fill="FEFEFE"/>
              </w:rPr>
              <w:t>трассын зураг бий болгоно.</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ХМОНХА</w:t>
            </w:r>
          </w:p>
        </w:tc>
      </w:tr>
      <w:tr w:rsidR="00FC136A" w:rsidRPr="00897CA2" w:rsidTr="006009F2">
        <w:trPr>
          <w:trHeight w:val="345"/>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225</w:t>
            </w:r>
          </w:p>
        </w:tc>
        <w:tc>
          <w:tcPr>
            <w:tcW w:w="1915" w:type="pct"/>
            <w:gridSpan w:val="2"/>
            <w:vMerge/>
            <w:vAlign w:val="center"/>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szCs w:val="20"/>
                <w:shd w:val="clear" w:color="auto" w:fill="FEFEFE"/>
                <w:lang w:val="mn-MN"/>
              </w:rPr>
            </w:pPr>
            <w:r w:rsidRPr="00897CA2">
              <w:rPr>
                <w:rFonts w:ascii="Arial" w:hAnsi="Arial" w:cs="Arial"/>
                <w:szCs w:val="20"/>
                <w:shd w:val="clear" w:color="auto" w:fill="FEFEFE"/>
              </w:rPr>
              <w:t>Шилэн кабелийн найдвартай хэвийн ажиллагааг ханга</w:t>
            </w:r>
            <w:r w:rsidRPr="00897CA2">
              <w:rPr>
                <w:rFonts w:ascii="Arial" w:hAnsi="Arial" w:cs="Arial"/>
                <w:szCs w:val="20"/>
                <w:shd w:val="clear" w:color="auto" w:fill="FEFEFE"/>
                <w:lang w:val="mn-MN"/>
              </w:rPr>
              <w:t>ж ажиллана.</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ХМОНХА</w:t>
            </w:r>
          </w:p>
        </w:tc>
      </w:tr>
      <w:tr w:rsidR="00FC136A" w:rsidRPr="00897CA2" w:rsidTr="006009F2">
        <w:trPr>
          <w:trHeight w:val="345"/>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226</w:t>
            </w:r>
          </w:p>
        </w:tc>
        <w:tc>
          <w:tcPr>
            <w:tcW w:w="1915" w:type="pct"/>
            <w:gridSpan w:val="2"/>
            <w:vMerge/>
            <w:vAlign w:val="center"/>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szCs w:val="20"/>
                <w:shd w:val="clear" w:color="auto" w:fill="FEFEFE"/>
              </w:rPr>
            </w:pPr>
            <w:r w:rsidRPr="00897CA2">
              <w:rPr>
                <w:rFonts w:ascii="Arial" w:eastAsia="Times New Roman" w:hAnsi="Arial" w:cs="Arial"/>
                <w:color w:val="000000"/>
                <w:szCs w:val="24"/>
              </w:rPr>
              <w:t>''Иргэний бүртгэлийн онлайн сүлжээнд</w:t>
            </w:r>
            <w:r w:rsidRPr="00897CA2">
              <w:rPr>
                <w:rFonts w:ascii="Arial" w:eastAsia="Times New Roman" w:hAnsi="Arial" w:cs="Arial"/>
                <w:color w:val="000000"/>
                <w:szCs w:val="24"/>
              </w:rPr>
              <w:br/>
              <w:t>холбогдсон хорооноос эд хөрөнгийн бүртгэлийн зарим лавлагааг</w:t>
            </w:r>
            <w:r w:rsidRPr="00897CA2">
              <w:rPr>
                <w:rFonts w:ascii="Arial" w:eastAsia="Times New Roman" w:hAnsi="Arial" w:cs="Arial"/>
                <w:color w:val="000000"/>
                <w:szCs w:val="24"/>
                <w:lang w:val="mn-MN"/>
              </w:rPr>
              <w:t xml:space="preserve"> </w:t>
            </w:r>
            <w:r w:rsidRPr="00897CA2">
              <w:rPr>
                <w:rFonts w:ascii="Arial" w:eastAsia="Times New Roman" w:hAnsi="Arial" w:cs="Arial"/>
                <w:color w:val="000000"/>
                <w:szCs w:val="24"/>
              </w:rPr>
              <w:t>иргэдэд олгох ажлыг зохион байгуулж, орчин нөхцлийг бүрдүүлж ажиллана''</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Бүртгэлийн хэлтэс</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227</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noProof/>
                <w:color w:val="000000" w:themeColor="text1"/>
                <w:lang w:val="mn-MN"/>
              </w:rPr>
              <w:t>5.4. Дүүргийн нутгийн захиргааны ордон барина.</w:t>
            </w:r>
          </w:p>
        </w:tc>
        <w:tc>
          <w:tcPr>
            <w:tcW w:w="2274" w:type="pct"/>
          </w:tcPr>
          <w:p w:rsidR="00FC136A" w:rsidRPr="00897CA2" w:rsidRDefault="00FC136A" w:rsidP="00FC136A">
            <w:pPr>
              <w:spacing w:after="0" w:line="240" w:lineRule="auto"/>
              <w:jc w:val="both"/>
              <w:rPr>
                <w:rFonts w:ascii="Arial" w:hAnsi="Arial" w:cs="Arial"/>
                <w:szCs w:val="20"/>
                <w:shd w:val="clear" w:color="auto" w:fill="FEFEFE"/>
                <w:lang w:val="mn-MN"/>
              </w:rPr>
            </w:pPr>
            <w:r w:rsidRPr="00897CA2">
              <w:rPr>
                <w:rFonts w:ascii="Arial" w:hAnsi="Arial" w:cs="Arial"/>
                <w:lang w:val="mn-MN"/>
              </w:rPr>
              <w:t xml:space="preserve"> Нутгийн захиргааны ордон барих хөрөнгийн асуудлыг шийдвэрлүүлэх  ажлыг зохион байгуулж, холбогдох байгууллагад уламжлах </w:t>
            </w:r>
          </w:p>
        </w:tc>
        <w:tc>
          <w:tcPr>
            <w:tcW w:w="548" w:type="pct"/>
            <w:gridSpan w:val="2"/>
          </w:tcPr>
          <w:p w:rsidR="00FC136A" w:rsidRPr="00897CA2" w:rsidRDefault="00FC136A" w:rsidP="00FC136A">
            <w:pPr>
              <w:jc w:val="center"/>
              <w:rPr>
                <w:rFonts w:ascii="Arial" w:hAnsi="Arial" w:cs="Arial"/>
                <w:lang w:val="mn-MN"/>
              </w:rPr>
            </w:pPr>
          </w:p>
        </w:tc>
      </w:tr>
      <w:tr w:rsidR="00FC136A" w:rsidRPr="00897CA2" w:rsidTr="006009F2">
        <w:trPr>
          <w:trHeight w:val="821"/>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228</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5.5. </w:t>
            </w:r>
            <w:r w:rsidRPr="00897CA2">
              <w:rPr>
                <w:rFonts w:ascii="Arial" w:hAnsi="Arial" w:cs="Arial"/>
                <w:noProof/>
                <w:color w:val="000000" w:themeColor="text1"/>
                <w:lang w:val="mn-MN"/>
              </w:rPr>
              <w:t>Бүх хороодыг цогцолбор байртай болгоно.</w:t>
            </w:r>
          </w:p>
        </w:tc>
        <w:tc>
          <w:tcPr>
            <w:tcW w:w="2274" w:type="pct"/>
          </w:tcPr>
          <w:p w:rsidR="00FC136A" w:rsidRPr="00897CA2" w:rsidRDefault="00FC136A" w:rsidP="00FC136A">
            <w:pPr>
              <w:spacing w:after="0" w:line="240" w:lineRule="auto"/>
              <w:jc w:val="both"/>
              <w:rPr>
                <w:rFonts w:ascii="Arial" w:eastAsia="Times New Roman" w:hAnsi="Arial" w:cs="Arial"/>
                <w:lang w:val="mn-MN"/>
              </w:rPr>
            </w:pPr>
            <w:r w:rsidRPr="00897CA2">
              <w:rPr>
                <w:rFonts w:ascii="Arial" w:eastAsia="Times New Roman" w:hAnsi="Arial" w:cs="Arial"/>
                <w:lang w:val="mn-MN"/>
              </w:rPr>
              <w:t>6, 16-р хороодын цогцолбор байрны хөрөнгийн асуудлыг холбогдох байгууллагад уламжилж шийдвэрлэнэ.</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tc>
      </w:tr>
      <w:tr w:rsidR="00FC136A" w:rsidRPr="00897CA2" w:rsidTr="006009F2">
        <w:trPr>
          <w:trHeight w:val="877"/>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229</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noProof/>
                <w:color w:val="000000" w:themeColor="text1"/>
                <w:lang w:val="mn-MN"/>
              </w:rPr>
              <w:t xml:space="preserve">5.6. </w:t>
            </w:r>
            <w:r w:rsidRPr="00897CA2">
              <w:rPr>
                <w:rFonts w:ascii="Arial" w:hAnsi="Arial" w:cs="Arial"/>
                <w:color w:val="000000" w:themeColor="text1"/>
                <w:lang w:val="mn-MN"/>
              </w:rPr>
              <w:t>Нутгийн захиргааны байгууллагын үйл ажиллагаанд хууль дээдлэх ёсыг бодитой хэрэгжүүлж, төрийн албан хаагчдыг сонирхлын зөрчил, авилгад өртөхгүй байх, урьдчилан сэргийлэх талаар сургалт,  зохион байгуулалтын арга хэмжээг авч хэрэгжүүлнэ.</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Албан хаагчдыг мэргэшүүлэх, мэдлэг чадварыг дээшлүүлэх, урт, богино хугацааны гадаад, дотоодын сургалтанд хамруулж  ажиллана.</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230</w:t>
            </w:r>
          </w:p>
        </w:tc>
        <w:tc>
          <w:tcPr>
            <w:tcW w:w="1915" w:type="pct"/>
            <w:gridSpan w:val="2"/>
            <w:vMerge/>
          </w:tcPr>
          <w:p w:rsidR="00FC136A" w:rsidRPr="00897CA2" w:rsidRDefault="00FC136A" w:rsidP="00FC136A">
            <w:pPr>
              <w:pStyle w:val="ListParagraph"/>
              <w:numPr>
                <w:ilvl w:val="0"/>
                <w:numId w:val="2"/>
              </w:numPr>
              <w:jc w:val="both"/>
              <w:rPr>
                <w:rFonts w:ascii="Arial" w:hAnsi="Arial" w:cs="Arial"/>
                <w:color w:val="000000" w:themeColor="text1"/>
                <w:sz w:val="22"/>
                <w:szCs w:val="22"/>
              </w:rPr>
            </w:pP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Авлига, ёс зүйн талаар сургалт, сурталчилгаа явуулах, хувийн ашиг сонирхлын болон хөрөнгө орлогын мэдүүлгийг  хуульд заасан хугацаанд үнэн зөв гаргуулах, ашиг сонирхлын зөрчилгүй гэдгээ илэрхийлсэн мэдэгдлийг зохих журмын дагуу авах, бүртгэх ажлыг зохион байгуулж, дүүргийн ёс зүйн зөвлөл болон ёс зүйн хорооны үйл ажиллагааны талаарх мэдээллийг тухай бүр албан хаагчдад танилцуулж ажиллана.</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231</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5.7. Гэмт хэргээс урьдчилан сэргийлэх ажлыг эрчимжүүлж, дээрх ажилд иргэд, олон нийтийн оролцоог нэмэгдүүлнэ</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rPr>
              <w:t xml:space="preserve">Гэмт </w:t>
            </w:r>
            <w:r w:rsidRPr="00897CA2">
              <w:rPr>
                <w:rFonts w:ascii="Arial" w:hAnsi="Arial" w:cs="Arial"/>
                <w:lang w:val="mn-MN"/>
              </w:rPr>
              <w:t xml:space="preserve"> </w:t>
            </w:r>
            <w:r w:rsidRPr="00897CA2">
              <w:rPr>
                <w:rFonts w:ascii="Arial" w:hAnsi="Arial" w:cs="Arial"/>
              </w:rPr>
              <w:t xml:space="preserve">хэргээс урьдчилан сэргийлэх, </w:t>
            </w:r>
            <w:r w:rsidRPr="00897CA2">
              <w:rPr>
                <w:rFonts w:ascii="Arial" w:hAnsi="Arial" w:cs="Arial"/>
                <w:lang w:val="mn-MN"/>
              </w:rPr>
              <w:t xml:space="preserve"> нийтийн</w:t>
            </w:r>
            <w:r w:rsidRPr="00897CA2">
              <w:rPr>
                <w:rFonts w:ascii="Arial" w:hAnsi="Arial" w:cs="Arial"/>
              </w:rPr>
              <w:t xml:space="preserve"> </w:t>
            </w:r>
            <w:r w:rsidRPr="00897CA2">
              <w:rPr>
                <w:rFonts w:ascii="Arial" w:hAnsi="Arial" w:cs="Arial"/>
                <w:lang w:val="mn-MN"/>
              </w:rPr>
              <w:t xml:space="preserve">хэв журмын </w:t>
            </w:r>
            <w:r w:rsidRPr="00897CA2">
              <w:rPr>
                <w:rFonts w:ascii="Arial" w:hAnsi="Arial" w:cs="Arial"/>
              </w:rPr>
              <w:t xml:space="preserve">эргүүлд иргэд, </w:t>
            </w:r>
            <w:r w:rsidRPr="00897CA2">
              <w:rPr>
                <w:rFonts w:ascii="Arial" w:hAnsi="Arial" w:cs="Arial"/>
                <w:lang w:val="mn-MN"/>
              </w:rPr>
              <w:t>аж ахуйн нэгж, байгууллагуудыг оролцуулах ажлыг зохион байгуулна.</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770"/>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232</w:t>
            </w:r>
          </w:p>
        </w:tc>
        <w:tc>
          <w:tcPr>
            <w:tcW w:w="1915" w:type="pct"/>
            <w:gridSpan w:val="2"/>
            <w:vMerge/>
            <w:vAlign w:val="center"/>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Pr>
          <w:p w:rsidR="00FC136A" w:rsidRPr="00897CA2" w:rsidRDefault="00FC136A" w:rsidP="00FC136A">
            <w:pPr>
              <w:spacing w:after="0" w:line="240" w:lineRule="auto"/>
              <w:jc w:val="both"/>
              <w:rPr>
                <w:rFonts w:ascii="Arial" w:eastAsia="Times New Roman" w:hAnsi="Arial" w:cs="Arial"/>
                <w:lang w:val="mn-MN"/>
              </w:rPr>
            </w:pPr>
            <w:r w:rsidRPr="00897CA2">
              <w:rPr>
                <w:rFonts w:ascii="Arial" w:eastAsia="Times New Roman" w:hAnsi="Arial" w:cs="Arial"/>
              </w:rPr>
              <w:t>Гэмт хэргээс урьдчилан сэргийлэх ажилд идэвхи санаачлагатай оролцсон аж ахуйн нэгж, байгууллага, иргэдийг урамшуул</w:t>
            </w:r>
            <w:r w:rsidRPr="00897CA2">
              <w:rPr>
                <w:rFonts w:ascii="Arial" w:eastAsia="Times New Roman" w:hAnsi="Arial" w:cs="Arial"/>
                <w:lang w:val="mn-MN"/>
              </w:rPr>
              <w:t>ах тогтолцоог бий болгоно</w:t>
            </w:r>
            <w:r w:rsidRPr="00897CA2">
              <w:rPr>
                <w:rFonts w:ascii="Arial" w:eastAsia="Times New Roman" w:hAnsi="Arial" w:cs="Arial"/>
              </w:rPr>
              <w:t>.</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563"/>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233</w:t>
            </w:r>
          </w:p>
        </w:tc>
        <w:tc>
          <w:tcPr>
            <w:tcW w:w="1915" w:type="pct"/>
            <w:gridSpan w:val="2"/>
            <w:vMerge/>
            <w:vAlign w:val="center"/>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Гэмт хэргээс урьдчилан сэргийлэх албан бус сургалт, сурталчилгааны ажил зохион байгуулна.</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986"/>
        </w:trPr>
        <w:tc>
          <w:tcPr>
            <w:tcW w:w="263" w:type="pct"/>
            <w:gridSpan w:val="2"/>
            <w:tcBorders>
              <w:top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234</w:t>
            </w:r>
          </w:p>
        </w:tc>
        <w:tc>
          <w:tcPr>
            <w:tcW w:w="1915" w:type="pct"/>
            <w:gridSpan w:val="2"/>
            <w:vMerge/>
            <w:vAlign w:val="center"/>
          </w:tcPr>
          <w:p w:rsidR="00FC136A" w:rsidRPr="00897CA2" w:rsidRDefault="00FC136A" w:rsidP="00FC136A">
            <w:pPr>
              <w:pStyle w:val="ListParagraph"/>
              <w:ind w:left="360"/>
              <w:jc w:val="both"/>
              <w:rPr>
                <w:rFonts w:ascii="Arial" w:hAnsi="Arial" w:cs="Arial"/>
                <w:color w:val="000000" w:themeColor="text1"/>
                <w:sz w:val="22"/>
                <w:szCs w:val="22"/>
                <w:lang w:val="mn-MN"/>
              </w:rPr>
            </w:pPr>
          </w:p>
        </w:tc>
        <w:tc>
          <w:tcPr>
            <w:tcW w:w="2274" w:type="pct"/>
            <w:tcBorders>
              <w:top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ЕБС-ийн сурагчид, их дээд сургуулийн оюутнууд, ААНБ-ын  дунд гэмт хэргээс урьдчилан сэргийлэх м</w:t>
            </w:r>
            <w:r w:rsidRPr="00897CA2">
              <w:rPr>
                <w:rFonts w:ascii="Arial" w:hAnsi="Arial" w:cs="Arial"/>
              </w:rPr>
              <w:t xml:space="preserve">ансууруулах бодисын хор хөнөөлийг олон нийтэд </w:t>
            </w:r>
            <w:r w:rsidRPr="00897CA2">
              <w:rPr>
                <w:rFonts w:ascii="Arial" w:hAnsi="Arial" w:cs="Arial"/>
                <w:lang w:val="mn-MN"/>
              </w:rPr>
              <w:t>сурталчлах чиглэлээр   уулзалт, өдөрлөгийг  зохион байгуулна.</w:t>
            </w:r>
          </w:p>
        </w:tc>
        <w:tc>
          <w:tcPr>
            <w:tcW w:w="548" w:type="pct"/>
            <w:gridSpan w:val="2"/>
            <w:tcBorders>
              <w:top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Цагдаагийн</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1,2,3-р хэлтэс</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300"/>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235</w:t>
            </w:r>
          </w:p>
        </w:tc>
        <w:tc>
          <w:tcPr>
            <w:tcW w:w="1915" w:type="pct"/>
            <w:gridSpan w:val="2"/>
            <w:vMerge/>
            <w:vAlign w:val="center"/>
          </w:tcPr>
          <w:p w:rsidR="00FC136A" w:rsidRPr="00897CA2" w:rsidRDefault="00FC136A" w:rsidP="00FC136A">
            <w:pPr>
              <w:spacing w:after="0" w:line="240" w:lineRule="auto"/>
              <w:ind w:left="360"/>
              <w:jc w:val="both"/>
              <w:rPr>
                <w:rFonts w:ascii="Arial" w:hAnsi="Arial" w:cs="Arial"/>
                <w:color w:val="000000" w:themeColor="text1"/>
              </w:rPr>
            </w:pP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Хорихоос өөр төрлийн ялтай болон хугацаанаас өмнө суллагдсан, тэнсэн харгалзах ялтай иргэдийн  нийгэмших,  хөдөлмөр эрхлэх явцад дэмжлэг туслалцаа үзүүлнэ.</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 ХХ,</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Цагдаагийн</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1,2,3-р хэлтэс</w:t>
            </w:r>
          </w:p>
        </w:tc>
      </w:tr>
      <w:tr w:rsidR="00FC136A" w:rsidRPr="00897CA2" w:rsidTr="006009F2">
        <w:trPr>
          <w:trHeight w:val="300"/>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236</w:t>
            </w:r>
          </w:p>
        </w:tc>
        <w:tc>
          <w:tcPr>
            <w:tcW w:w="1915" w:type="pct"/>
            <w:gridSpan w:val="2"/>
            <w:vMerge/>
            <w:vAlign w:val="center"/>
          </w:tcPr>
          <w:p w:rsidR="00FC136A" w:rsidRPr="00897CA2" w:rsidRDefault="00FC136A" w:rsidP="00FC136A">
            <w:pPr>
              <w:spacing w:after="0" w:line="240" w:lineRule="auto"/>
              <w:ind w:left="360"/>
              <w:jc w:val="both"/>
              <w:rPr>
                <w:rFonts w:ascii="Arial" w:hAnsi="Arial" w:cs="Arial"/>
                <w:color w:val="000000" w:themeColor="text1"/>
              </w:rPr>
            </w:pPr>
          </w:p>
        </w:tc>
        <w:tc>
          <w:tcPr>
            <w:tcW w:w="2274" w:type="pct"/>
            <w:tcBorders>
              <w:bottom w:val="single" w:sz="4" w:space="0" w:color="auto"/>
            </w:tcBorders>
          </w:tcPr>
          <w:p w:rsidR="00FC136A" w:rsidRPr="00897CA2" w:rsidRDefault="00FC136A" w:rsidP="00FC136A">
            <w:pPr>
              <w:spacing w:after="0" w:line="240" w:lineRule="auto"/>
              <w:jc w:val="both"/>
              <w:rPr>
                <w:rFonts w:ascii="Arial" w:eastAsia="Times New Roman" w:hAnsi="Arial" w:cs="Arial"/>
                <w:lang w:val="mn-MN"/>
              </w:rPr>
            </w:pPr>
            <w:r w:rsidRPr="00897CA2">
              <w:rPr>
                <w:rFonts w:ascii="Arial" w:eastAsia="Times New Roman" w:hAnsi="Arial" w:cs="Arial"/>
                <w:lang w:val="mn-MN"/>
              </w:rPr>
              <w:t xml:space="preserve">Хорооны нутаг дэвсгэрийн хэмжээ, хүн ам, өрхийн  тоог харгалзан, олон нийтийн  цагдаагийн ажилтны  орон тоог нэмэх саналыг зохих байгууллагад хүргүүлж шийдвэрлүүлэн ажиллана. </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274"/>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237</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5.8. “Архигүй баасан гараг” хөтөлбөр хэрэгжүүлнэ.</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“Архигүй Баасан гараг” хөтөлбөрийг хэрэгжүүлэх ажлын төлөвлөгөө гаргаж, зохион байгуулалтын арга хэмжээ авч ажиллана.</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Цагдаагийн</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1,2,3-р хэлтэс</w:t>
            </w:r>
          </w:p>
        </w:tc>
      </w:tr>
      <w:tr w:rsidR="00FC136A" w:rsidRPr="00897CA2" w:rsidTr="006009F2">
        <w:trPr>
          <w:trHeight w:val="274"/>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238</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Архидан согтуурахтай тэмцэх чиглэлээр төрийн болон төрийн бус байгууллагуудтай хамтран сургалт, сурталчилгааны ажлыг зохион байгуулна.</w:t>
            </w:r>
          </w:p>
          <w:p w:rsidR="00FC136A" w:rsidRPr="00897CA2" w:rsidRDefault="00FC136A" w:rsidP="00FC136A">
            <w:pPr>
              <w:spacing w:after="0" w:line="240" w:lineRule="auto"/>
              <w:jc w:val="both"/>
              <w:rPr>
                <w:rFonts w:ascii="Arial" w:hAnsi="Arial" w:cs="Arial"/>
                <w:lang w:val="mn-MN"/>
              </w:rPr>
            </w:pPr>
          </w:p>
          <w:p w:rsidR="00FC136A" w:rsidRPr="00897CA2" w:rsidRDefault="00FC136A" w:rsidP="00FC136A">
            <w:pPr>
              <w:spacing w:after="0" w:line="240" w:lineRule="auto"/>
              <w:jc w:val="both"/>
              <w:rPr>
                <w:rFonts w:ascii="Arial" w:hAnsi="Arial" w:cs="Arial"/>
                <w:lang w:val="mn-MN"/>
              </w:rPr>
            </w:pP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Цагдаагийн</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1,2,3-р хэлтэс</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239</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5.9. Замын хөдөлгөөний эсрэг гэмт хэргээс урьдчилан сэргийлэх ажлыг зохион байгуулж, автын осол, түүнээс учрах хохирлыг бууруулна.</w:t>
            </w:r>
          </w:p>
        </w:tc>
        <w:tc>
          <w:tcPr>
            <w:tcW w:w="2274" w:type="pct"/>
            <w:vAlign w:val="center"/>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 xml:space="preserve">Сургуулийн болон сургуулийн өмнөх насны хүүхэд багачуудыг зам тээврийн гэмт хэрэг ослоос урьдчилан сэргийлэх ажлыг үе шаттайгаар зохион байгуулж,  уламжлал болгон жил бүр зохион байгуулагддаг “Замын хөдөлгөөний цагаан толгой”, “Ногоон гэрэл-Цагаан шугам” тэмцээнүүдийг  зохион </w:t>
            </w:r>
            <w:r w:rsidRPr="00897CA2">
              <w:rPr>
                <w:rFonts w:ascii="Arial" w:hAnsi="Arial" w:cs="Arial"/>
                <w:lang w:val="mn-MN"/>
              </w:rPr>
              <w:lastRenderedPageBreak/>
              <w:t>байгуулна</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lastRenderedPageBreak/>
              <w:t>ЗХХ,</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ЗЦТ</w:t>
            </w:r>
          </w:p>
          <w:p w:rsidR="00FC136A" w:rsidRPr="00897CA2" w:rsidRDefault="00FC136A" w:rsidP="00FC136A">
            <w:pPr>
              <w:spacing w:after="0" w:line="240" w:lineRule="auto"/>
              <w:jc w:val="center"/>
              <w:rPr>
                <w:rFonts w:ascii="Arial" w:hAnsi="Arial" w:cs="Arial"/>
                <w:lang w:val="mn-MN"/>
              </w:rPr>
            </w:pP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240</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Өнөр, Үйлдвэрчний эвлэлийн гудамжийг холбосон 2.5 км автозам ашиглалтанд орсонтой холбогдуулан 21-р хорооллын Авто сургуулийн гэрлэн дохиотой уулзварыг шинээр сэргээн засварлах, өргөтгөх ажлыг холбогдох байгууллагуудад уламжилж шийдвэрлүүлнэ</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ЗЦТ</w:t>
            </w:r>
          </w:p>
          <w:p w:rsidR="00FC136A" w:rsidRPr="00897CA2" w:rsidRDefault="00FC136A" w:rsidP="00FC136A">
            <w:pPr>
              <w:spacing w:after="0" w:line="240" w:lineRule="auto"/>
              <w:jc w:val="center"/>
              <w:rPr>
                <w:rFonts w:ascii="Arial" w:hAnsi="Arial" w:cs="Arial"/>
                <w:lang w:val="mn-MN"/>
              </w:rPr>
            </w:pP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241</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szCs w:val="24"/>
                <w:lang w:val="mn-MN"/>
              </w:rPr>
            </w:pPr>
            <w:r w:rsidRPr="00897CA2">
              <w:rPr>
                <w:rFonts w:ascii="Arial" w:hAnsi="Arial" w:cs="Arial"/>
                <w:szCs w:val="24"/>
                <w:lang w:val="mn-MN"/>
              </w:rPr>
              <w:t>Зам тээврийн осол хэргүүд гарч байгаа шаардлагатай замуудад явган зорчигч болон тээврийн хэрэгслийн хөдөлгөөнийг хязгаарласан хайс, хашлагануудыг захиалж нэмж байрлуулна. /Товчооны зам,  Үйлдвэрчний эвлэлийн гудамж, Хувьсгалчдын гудамж, Хилчин хотхоны зам, Толгойтын зам/</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ЗЦТ</w:t>
            </w:r>
          </w:p>
          <w:p w:rsidR="00FC136A" w:rsidRPr="00897CA2" w:rsidRDefault="00FC136A" w:rsidP="00FC136A">
            <w:pPr>
              <w:spacing w:after="0" w:line="240" w:lineRule="auto"/>
              <w:jc w:val="center"/>
              <w:rPr>
                <w:rFonts w:ascii="Arial" w:hAnsi="Arial" w:cs="Arial"/>
                <w:lang w:val="mn-MN"/>
              </w:rPr>
            </w:pP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242</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szCs w:val="24"/>
                <w:lang w:val="mn-MN"/>
              </w:rPr>
            </w:pPr>
            <w:r w:rsidRPr="00897CA2">
              <w:rPr>
                <w:rFonts w:ascii="Arial" w:hAnsi="Arial" w:cs="Arial"/>
                <w:szCs w:val="24"/>
                <w:lang w:val="mn-MN"/>
              </w:rPr>
              <w:t>Дүүргийн сургууль орчмын аюулгүй бүсийн стандартын шаардлага хангаагүй, явган хүний замгүй 5 сургуулиудын</w:t>
            </w:r>
            <w:r w:rsidRPr="00897CA2">
              <w:rPr>
                <w:rFonts w:ascii="Arial" w:hAnsi="Arial" w:cs="Arial"/>
                <w:szCs w:val="24"/>
              </w:rPr>
              <w:t>/</w:t>
            </w:r>
            <w:r w:rsidRPr="00897CA2">
              <w:rPr>
                <w:rFonts w:ascii="Arial" w:hAnsi="Arial" w:cs="Arial"/>
                <w:szCs w:val="24"/>
                <w:lang w:val="mn-MN"/>
              </w:rPr>
              <w:t>бүс бүрээс 1</w:t>
            </w:r>
            <w:r w:rsidRPr="00897CA2">
              <w:rPr>
                <w:rFonts w:ascii="Arial" w:hAnsi="Arial" w:cs="Arial"/>
                <w:szCs w:val="24"/>
              </w:rPr>
              <w:t>/</w:t>
            </w:r>
            <w:r w:rsidRPr="00897CA2">
              <w:rPr>
                <w:rFonts w:ascii="Arial" w:hAnsi="Arial" w:cs="Arial"/>
                <w:szCs w:val="24"/>
                <w:lang w:val="mn-MN"/>
              </w:rPr>
              <w:t xml:space="preserve"> орчинд сургуулийн иж бүрэн аюулгүй бүс байгуулах ажлыг зохион байгуулна.</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ЗЦТ</w:t>
            </w:r>
          </w:p>
          <w:p w:rsidR="00FC136A" w:rsidRPr="00897CA2" w:rsidRDefault="00FC136A" w:rsidP="00FC136A">
            <w:pPr>
              <w:spacing w:after="0" w:line="240" w:lineRule="auto"/>
              <w:jc w:val="center"/>
              <w:rPr>
                <w:rFonts w:ascii="Arial" w:hAnsi="Arial" w:cs="Arial"/>
                <w:lang w:val="mn-MN"/>
              </w:rPr>
            </w:pP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243</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szCs w:val="24"/>
                <w:lang w:val="mn-MN"/>
              </w:rPr>
            </w:pPr>
            <w:r w:rsidRPr="00897CA2">
              <w:rPr>
                <w:rFonts w:ascii="Arial" w:hAnsi="Arial" w:cs="Arial"/>
                <w:szCs w:val="24"/>
                <w:lang w:val="mn-MN"/>
              </w:rPr>
              <w:t>Баянхошууны хуучин эцэс, 5-р баазын уулзвар, Их нарангийн уулзварт гэрлэн дохио байрлуулж хөдөлгөөнийг зохион байгуулна.</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ЗХХ,</w:t>
            </w:r>
          </w:p>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ЗЦТ</w:t>
            </w:r>
          </w:p>
          <w:p w:rsidR="00FC136A" w:rsidRPr="00897CA2" w:rsidRDefault="00FC136A" w:rsidP="00FC136A">
            <w:pPr>
              <w:spacing w:after="0" w:line="240" w:lineRule="auto"/>
              <w:jc w:val="center"/>
              <w:rPr>
                <w:rFonts w:ascii="Arial" w:hAnsi="Arial" w:cs="Arial"/>
                <w:lang w:val="mn-MN"/>
              </w:rPr>
            </w:pP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244</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5.10. Аюулт үзэгдэл, техникийн холбогдолтой ослоос урьдчилан сэргийлэх арга хэмжээг зохион байгуулж, гамшгийн улмаас иргэд, аж ахуйн нэгж, байгууллагад учрах хохирлыг бууруулна.</w:t>
            </w:r>
          </w:p>
          <w:p w:rsidR="00FC136A" w:rsidRPr="00897CA2" w:rsidRDefault="00FC136A" w:rsidP="00FC136A">
            <w:pPr>
              <w:spacing w:after="0" w:line="240" w:lineRule="auto"/>
              <w:jc w:val="both"/>
              <w:rPr>
                <w:rFonts w:ascii="Arial" w:hAnsi="Arial" w:cs="Arial"/>
                <w:color w:val="000000" w:themeColor="text1"/>
                <w:lang w:val="mn-MN"/>
              </w:rPr>
            </w:pPr>
          </w:p>
        </w:tc>
        <w:tc>
          <w:tcPr>
            <w:tcW w:w="2274" w:type="pct"/>
            <w:vAlign w:val="center"/>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 xml:space="preserve">Гамшгийн голомтонд ажиллах болон гамшгаас хамгаалах сургалт сурталчилгааны ажилд  шаардлагатай автомшин худалдан авахад  дэмжлэг үзүүлнэ. </w:t>
            </w:r>
          </w:p>
        </w:tc>
        <w:tc>
          <w:tcPr>
            <w:tcW w:w="548" w:type="pct"/>
            <w:gridSpan w:val="2"/>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 xml:space="preserve">ОБХ, ЗХХ, </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583"/>
        </w:trPr>
        <w:tc>
          <w:tcPr>
            <w:tcW w:w="263" w:type="pct"/>
            <w:gridSpan w:val="2"/>
            <w:tcBorders>
              <w:bottom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245</w:t>
            </w:r>
          </w:p>
        </w:tc>
        <w:tc>
          <w:tcPr>
            <w:tcW w:w="1915" w:type="pct"/>
            <w:gridSpan w:val="2"/>
            <w:vMerge/>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Borders>
              <w:bottom w:val="single" w:sz="4" w:space="0" w:color="auto"/>
            </w:tcBorders>
          </w:tcPr>
          <w:p w:rsidR="00FC136A" w:rsidRPr="00897CA2" w:rsidRDefault="00FC136A" w:rsidP="00FC136A">
            <w:pPr>
              <w:spacing w:after="0" w:line="240" w:lineRule="auto"/>
              <w:jc w:val="both"/>
              <w:rPr>
                <w:rFonts w:ascii="Arial" w:hAnsi="Arial" w:cs="Arial"/>
              </w:rPr>
            </w:pPr>
            <w:r w:rsidRPr="00897CA2">
              <w:rPr>
                <w:rFonts w:ascii="Arial" w:hAnsi="Arial" w:cs="Arial"/>
                <w:lang w:val="mn-MN"/>
              </w:rPr>
              <w:t xml:space="preserve">Хороо тус бүрт гамшгаас хамгаалах загвар төлөвлөгөө боловсруулан  тодотгол хийж батлуулна. </w:t>
            </w:r>
          </w:p>
        </w:tc>
        <w:tc>
          <w:tcPr>
            <w:tcW w:w="548" w:type="pct"/>
            <w:gridSpan w:val="2"/>
            <w:tcBorders>
              <w:bottom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ОБХ, ЗХХ</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508"/>
        </w:trPr>
        <w:tc>
          <w:tcPr>
            <w:tcW w:w="263" w:type="pct"/>
            <w:gridSpan w:val="2"/>
            <w:tcBorders>
              <w:top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246</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Borders>
              <w:top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Үерийн аюулаас урьдчилан сэргийлэх, хор уршгийг арилгах, үерийн хамгаалалтын далан суваг, ус зайлуулах хоолойг цэвэрлэх ажлыг зохион байгуулна.</w:t>
            </w:r>
          </w:p>
        </w:tc>
        <w:tc>
          <w:tcPr>
            <w:tcW w:w="548" w:type="pct"/>
            <w:gridSpan w:val="2"/>
            <w:tcBorders>
              <w:top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ОБХ</w:t>
            </w:r>
          </w:p>
          <w:p w:rsidR="00FC136A" w:rsidRPr="00897CA2" w:rsidRDefault="00FC136A" w:rsidP="00FC136A">
            <w:pPr>
              <w:spacing w:after="0" w:line="240" w:lineRule="auto"/>
              <w:jc w:val="center"/>
              <w:rPr>
                <w:rFonts w:ascii="Arial" w:hAnsi="Arial" w:cs="Arial"/>
                <w:lang w:val="mn-MN"/>
              </w:rPr>
            </w:pPr>
          </w:p>
        </w:tc>
      </w:tr>
      <w:tr w:rsidR="00FC136A" w:rsidRPr="00897CA2" w:rsidTr="006009F2">
        <w:trPr>
          <w:trHeight w:val="660"/>
        </w:trPr>
        <w:tc>
          <w:tcPr>
            <w:tcW w:w="263" w:type="pct"/>
            <w:gridSpan w:val="2"/>
            <w:tcBorders>
              <w:top w:val="single" w:sz="4" w:space="0" w:color="auto"/>
            </w:tcBorders>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247</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Borders>
              <w:top w:val="single" w:sz="4" w:space="0" w:color="auto"/>
            </w:tcBorders>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 xml:space="preserve">Онцгой байдлын хэлтсийн албан хаагчдын нийгмийн асуудлыг шийдвэрлэх зорилгоор орон сууц барих боломжит газрын асуудлыг  шийдвэрлэнэ. </w:t>
            </w:r>
          </w:p>
        </w:tc>
        <w:tc>
          <w:tcPr>
            <w:tcW w:w="548" w:type="pct"/>
            <w:gridSpan w:val="2"/>
            <w:tcBorders>
              <w:top w:val="single" w:sz="4" w:space="0" w:color="auto"/>
            </w:tcBorders>
          </w:tcPr>
          <w:p w:rsidR="00FC136A" w:rsidRPr="00897CA2" w:rsidRDefault="00FC136A" w:rsidP="00FC136A">
            <w:pPr>
              <w:spacing w:after="0" w:line="240" w:lineRule="auto"/>
              <w:jc w:val="center"/>
              <w:rPr>
                <w:rFonts w:ascii="Arial" w:hAnsi="Arial" w:cs="Arial"/>
                <w:lang w:val="mn-MN"/>
              </w:rPr>
            </w:pPr>
            <w:r w:rsidRPr="00897CA2">
              <w:rPr>
                <w:rFonts w:ascii="Arial" w:hAnsi="Arial" w:cs="Arial"/>
                <w:lang w:val="mn-MN"/>
              </w:rPr>
              <w:t>ОБХ</w:t>
            </w:r>
          </w:p>
          <w:p w:rsidR="00FC136A" w:rsidRPr="00897CA2" w:rsidRDefault="00FC136A" w:rsidP="00FC136A">
            <w:pPr>
              <w:spacing w:after="0" w:line="240" w:lineRule="auto"/>
              <w:jc w:val="both"/>
              <w:rPr>
                <w:rFonts w:ascii="Arial" w:hAnsi="Arial" w:cs="Arial"/>
                <w:lang w:val="mn-MN"/>
              </w:rPr>
            </w:pPr>
          </w:p>
        </w:tc>
      </w:tr>
      <w:tr w:rsidR="00FC136A" w:rsidRPr="00897CA2" w:rsidTr="006009F2">
        <w:trPr>
          <w:trHeight w:val="855"/>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248</w:t>
            </w: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5.11. Аж ахуйн нэгж, байгууллагад ажил хөдөлмөр эрхэлж байгаа иргэн, ажилтны хөдөлмөрийн эрүүл, аюулгүй орчинд ажиллах нөхцөлийг бүрдүүлэхэд </w:t>
            </w:r>
            <w:r w:rsidRPr="00897CA2">
              <w:rPr>
                <w:rFonts w:ascii="Arial" w:hAnsi="Arial" w:cs="Arial"/>
                <w:color w:val="000000" w:themeColor="text1"/>
                <w:lang w:val="mn-MN"/>
              </w:rPr>
              <w:lastRenderedPageBreak/>
              <w:t>мэргэжлийн хяналтыг сайжруулах, болзошгүй үйлдвэрлэлийн ослоос урьдчилан сэргийлнэ.</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lastRenderedPageBreak/>
              <w:t>Хөдөлмөрийн аюулгүй байдлын чиглээр “Үйлдвэрлэлийн осол, хурц хордлогыг судлан бүртгэх дүрэм” сэдэвт сургалт зохион байгуулна.</w:t>
            </w:r>
          </w:p>
        </w:tc>
        <w:tc>
          <w:tcPr>
            <w:tcW w:w="548" w:type="pct"/>
            <w:gridSpan w:val="2"/>
          </w:tcPr>
          <w:p w:rsidR="00FC136A" w:rsidRPr="00897CA2" w:rsidRDefault="00FC136A" w:rsidP="00FC136A">
            <w:pPr>
              <w:jc w:val="center"/>
              <w:rPr>
                <w:rFonts w:ascii="Arial" w:hAnsi="Arial" w:cs="Arial"/>
                <w:lang w:val="mn-MN"/>
              </w:rPr>
            </w:pPr>
            <w:r w:rsidRPr="00897CA2">
              <w:rPr>
                <w:rFonts w:ascii="Arial" w:hAnsi="Arial" w:cs="Arial"/>
                <w:lang w:val="mn-MN"/>
              </w:rPr>
              <w:t>МХХ</w:t>
            </w:r>
          </w:p>
          <w:p w:rsidR="00FC136A" w:rsidRPr="00897CA2" w:rsidRDefault="00FC136A" w:rsidP="00FC136A">
            <w:pPr>
              <w:jc w:val="center"/>
              <w:rPr>
                <w:rFonts w:ascii="Arial" w:hAnsi="Arial" w:cs="Arial"/>
                <w:lang w:val="mn-MN"/>
              </w:rPr>
            </w:pPr>
          </w:p>
        </w:tc>
      </w:tr>
      <w:tr w:rsidR="00FC136A" w:rsidRPr="00897CA2" w:rsidTr="006009F2">
        <w:trPr>
          <w:trHeight w:val="578"/>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249</w:t>
            </w:r>
          </w:p>
        </w:tc>
        <w:tc>
          <w:tcPr>
            <w:tcW w:w="1915" w:type="pct"/>
            <w:gridSpan w:val="2"/>
            <w:vMerge/>
          </w:tcPr>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Их эрсдэлтэй үнэлэгдсэн аж ахуйн нэгж байгууллагад зөвлөн туслах үйлчилгээ үзүүлнэ.</w:t>
            </w:r>
          </w:p>
        </w:tc>
        <w:tc>
          <w:tcPr>
            <w:tcW w:w="548" w:type="pct"/>
            <w:gridSpan w:val="2"/>
          </w:tcPr>
          <w:p w:rsidR="00FC136A" w:rsidRPr="00897CA2" w:rsidRDefault="00FC136A" w:rsidP="00FC136A">
            <w:pPr>
              <w:jc w:val="center"/>
              <w:rPr>
                <w:rFonts w:ascii="Arial" w:hAnsi="Arial" w:cs="Arial"/>
                <w:lang w:val="mn-MN"/>
              </w:rPr>
            </w:pPr>
            <w:r w:rsidRPr="00897CA2">
              <w:rPr>
                <w:rFonts w:ascii="Arial" w:hAnsi="Arial" w:cs="Arial"/>
                <w:lang w:val="mn-MN"/>
              </w:rPr>
              <w:t>МХХ</w:t>
            </w:r>
          </w:p>
        </w:tc>
      </w:tr>
      <w:tr w:rsidR="00FC136A" w:rsidRPr="00897CA2" w:rsidTr="006009F2">
        <w:trPr>
          <w:trHeight w:val="554"/>
        </w:trPr>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lastRenderedPageBreak/>
              <w:t>250</w:t>
            </w:r>
          </w:p>
          <w:p w:rsidR="00FC136A" w:rsidRPr="00897CA2" w:rsidRDefault="00FC136A" w:rsidP="00FC136A">
            <w:pPr>
              <w:pStyle w:val="ListParagraph"/>
              <w:ind w:left="0"/>
              <w:jc w:val="center"/>
              <w:rPr>
                <w:rFonts w:ascii="Arial" w:hAnsi="Arial" w:cs="Arial"/>
                <w:color w:val="000000" w:themeColor="text1"/>
                <w:sz w:val="22"/>
                <w:szCs w:val="22"/>
                <w:lang w:val="mn-MN"/>
              </w:rPr>
            </w:pPr>
          </w:p>
        </w:tc>
        <w:tc>
          <w:tcPr>
            <w:tcW w:w="1915" w:type="pct"/>
            <w:gridSpan w:val="2"/>
            <w:vMerge w:val="restart"/>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5.12. Батлан хамгаалах хууль тогтоомжийг орон нутагт сурталчлах, хэрэгжилтийг хангуулах ажлыг зохион байгуулж биелэлтэнд хяналт тавин иргэдэд төрийн батлан хамгаалах үйлчилгээг хүртээмжтэй, чирэгдэлгүй хүргэнэ.</w:t>
            </w:r>
          </w:p>
          <w:p w:rsidR="00FC136A" w:rsidRPr="00897CA2" w:rsidRDefault="00FC136A" w:rsidP="00FC136A">
            <w:pPr>
              <w:spacing w:after="0" w:line="240" w:lineRule="auto"/>
              <w:jc w:val="both"/>
              <w:rPr>
                <w:rFonts w:ascii="Arial" w:hAnsi="Arial" w:cs="Arial"/>
                <w:color w:val="000000" w:themeColor="text1"/>
                <w:lang w:val="mn-MN"/>
              </w:rPr>
            </w:pPr>
          </w:p>
        </w:tc>
        <w:tc>
          <w:tcPr>
            <w:tcW w:w="2274" w:type="pct"/>
          </w:tcPr>
          <w:p w:rsidR="00FC136A" w:rsidRPr="00E04CA3" w:rsidRDefault="00FC136A" w:rsidP="00FC136A">
            <w:pPr>
              <w:pStyle w:val="ListParagraph"/>
              <w:ind w:left="0"/>
              <w:jc w:val="both"/>
              <w:rPr>
                <w:rFonts w:ascii="Arial" w:hAnsi="Arial" w:cs="Arial"/>
                <w:color w:val="000000"/>
                <w:sz w:val="22"/>
                <w:szCs w:val="22"/>
              </w:rPr>
            </w:pPr>
            <w:r w:rsidRPr="00897CA2">
              <w:rPr>
                <w:rFonts w:ascii="Arial" w:hAnsi="Arial" w:cs="Arial"/>
                <w:color w:val="000000"/>
                <w:sz w:val="22"/>
                <w:szCs w:val="22"/>
                <w:lang w:val="mn-MN"/>
              </w:rPr>
              <w:t>Дүүргийн хэмжээнд цэргийн тоо бүртгэлийг зохион байгуулж, бүртгэлээс байнга  завсарддаг иргэдийг тогтоон, хамруулах арга хэмжээ авч үр дүнг тооцно.</w:t>
            </w:r>
          </w:p>
        </w:tc>
        <w:tc>
          <w:tcPr>
            <w:tcW w:w="548" w:type="pct"/>
            <w:gridSpan w:val="2"/>
          </w:tcPr>
          <w:p w:rsidR="00FC136A" w:rsidRPr="00897CA2" w:rsidRDefault="00FC136A" w:rsidP="00FC136A">
            <w:pPr>
              <w:spacing w:after="0" w:line="240" w:lineRule="auto"/>
              <w:jc w:val="center"/>
              <w:rPr>
                <w:rFonts w:ascii="Arial" w:eastAsia="Times New Roman" w:hAnsi="Arial" w:cs="Arial"/>
                <w:lang w:val="mn-MN"/>
              </w:rPr>
            </w:pPr>
            <w:r w:rsidRPr="00897CA2">
              <w:rPr>
                <w:rFonts w:ascii="Arial" w:eastAsia="Times New Roman" w:hAnsi="Arial" w:cs="Arial"/>
                <w:lang w:val="mn-MN"/>
              </w:rPr>
              <w:t>ЦШ,</w:t>
            </w:r>
          </w:p>
          <w:p w:rsidR="00FC136A" w:rsidRPr="00897CA2" w:rsidRDefault="00FC136A" w:rsidP="00FC136A">
            <w:pPr>
              <w:spacing w:after="0" w:line="240" w:lineRule="auto"/>
              <w:jc w:val="center"/>
              <w:rPr>
                <w:rFonts w:ascii="Arial" w:eastAsia="Times New Roman" w:hAnsi="Arial" w:cs="Arial"/>
                <w:lang w:val="mn-MN"/>
              </w:rPr>
            </w:pPr>
            <w:r w:rsidRPr="00897CA2">
              <w:rPr>
                <w:rFonts w:ascii="Arial" w:eastAsia="Times New Roman" w:hAnsi="Arial" w:cs="Arial"/>
                <w:lang w:val="mn-MN"/>
              </w:rPr>
              <w:t>Хороод</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251</w:t>
            </w:r>
          </w:p>
        </w:tc>
        <w:tc>
          <w:tcPr>
            <w:tcW w:w="1915" w:type="pct"/>
            <w:gridSpan w:val="2"/>
            <w:vMerge/>
            <w:vAlign w:val="center"/>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Pr>
          <w:p w:rsidR="00FC136A" w:rsidRPr="00897CA2" w:rsidRDefault="00FC136A" w:rsidP="00FC136A">
            <w:pPr>
              <w:pStyle w:val="ListParagraph"/>
              <w:ind w:left="0"/>
              <w:jc w:val="both"/>
              <w:rPr>
                <w:rFonts w:ascii="Arial" w:hAnsi="Arial" w:cs="Arial"/>
                <w:color w:val="000000"/>
                <w:sz w:val="22"/>
                <w:szCs w:val="22"/>
                <w:lang w:val="mn-MN"/>
              </w:rPr>
            </w:pPr>
            <w:r w:rsidRPr="00897CA2">
              <w:rPr>
                <w:rFonts w:ascii="Arial" w:hAnsi="Arial" w:cs="Arial"/>
                <w:color w:val="000000"/>
                <w:sz w:val="22"/>
                <w:szCs w:val="22"/>
                <w:lang w:val="mn-MN"/>
              </w:rPr>
              <w:t>Албан тушаалтан, дайчилгааны бэлтгэл нөөцийн сургалтыг чанартай зохион байгуулж, мэдлэг, чадварыг нэмэгдүүлнэ.</w:t>
            </w:r>
          </w:p>
        </w:tc>
        <w:tc>
          <w:tcPr>
            <w:tcW w:w="548" w:type="pct"/>
            <w:gridSpan w:val="2"/>
          </w:tcPr>
          <w:p w:rsidR="00FC136A" w:rsidRPr="00897CA2" w:rsidRDefault="00FC136A" w:rsidP="00FC136A">
            <w:pPr>
              <w:spacing w:after="0" w:line="240" w:lineRule="auto"/>
              <w:jc w:val="center"/>
              <w:rPr>
                <w:rFonts w:ascii="Arial" w:eastAsia="Times New Roman" w:hAnsi="Arial" w:cs="Arial"/>
                <w:lang w:val="mn-MN"/>
              </w:rPr>
            </w:pPr>
            <w:r w:rsidRPr="00897CA2">
              <w:rPr>
                <w:rFonts w:ascii="Arial" w:eastAsia="Times New Roman" w:hAnsi="Arial" w:cs="Arial"/>
                <w:lang w:val="mn-MN"/>
              </w:rPr>
              <w:t>ЦШ</w:t>
            </w:r>
          </w:p>
          <w:p w:rsidR="00FC136A" w:rsidRPr="00897CA2" w:rsidRDefault="00FC136A" w:rsidP="00FC136A">
            <w:pPr>
              <w:spacing w:after="0" w:line="240" w:lineRule="auto"/>
              <w:jc w:val="center"/>
              <w:rPr>
                <w:rFonts w:ascii="Arial" w:eastAsia="Times New Roman" w:hAnsi="Arial" w:cs="Arial"/>
                <w:lang w:val="mn-MN"/>
              </w:rPr>
            </w:pP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252</w:t>
            </w:r>
          </w:p>
        </w:tc>
        <w:tc>
          <w:tcPr>
            <w:tcW w:w="1915" w:type="pct"/>
            <w:gridSpan w:val="2"/>
            <w:vMerge/>
            <w:vAlign w:val="center"/>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Pr>
          <w:p w:rsidR="00FC136A" w:rsidRPr="00897CA2" w:rsidRDefault="00FC136A" w:rsidP="00FC136A">
            <w:pPr>
              <w:pStyle w:val="ListParagraph"/>
              <w:ind w:left="0"/>
              <w:jc w:val="both"/>
              <w:rPr>
                <w:rFonts w:ascii="Arial" w:hAnsi="Arial" w:cs="Arial"/>
                <w:lang w:val="mn-MN"/>
              </w:rPr>
            </w:pPr>
            <w:r w:rsidRPr="00897CA2">
              <w:rPr>
                <w:rFonts w:ascii="Arial" w:hAnsi="Arial" w:cs="Arial"/>
                <w:color w:val="000000"/>
                <w:sz w:val="22"/>
                <w:szCs w:val="22"/>
                <w:lang w:val="mn-MN"/>
              </w:rPr>
              <w:t>Орон нутагт батлан хамгаалах хууль тогтоомжийг  сурталчлах, иргэдэд батлан хамгаалах төрийн үйлчилгээг чанартай хүргэнэ.</w:t>
            </w:r>
          </w:p>
        </w:tc>
        <w:tc>
          <w:tcPr>
            <w:tcW w:w="548" w:type="pct"/>
            <w:gridSpan w:val="2"/>
          </w:tcPr>
          <w:p w:rsidR="00FC136A" w:rsidRPr="00897CA2" w:rsidRDefault="00FC136A" w:rsidP="00FC136A">
            <w:pPr>
              <w:spacing w:after="0" w:line="240" w:lineRule="auto"/>
              <w:jc w:val="center"/>
              <w:rPr>
                <w:rFonts w:ascii="Arial" w:eastAsia="Times New Roman" w:hAnsi="Arial" w:cs="Arial"/>
                <w:lang w:val="mn-MN"/>
              </w:rPr>
            </w:pPr>
            <w:r w:rsidRPr="00897CA2">
              <w:rPr>
                <w:rFonts w:ascii="Arial" w:eastAsia="Times New Roman" w:hAnsi="Arial" w:cs="Arial"/>
                <w:lang w:val="mn-MN"/>
              </w:rPr>
              <w:t>ЦШ, НХ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253</w:t>
            </w:r>
          </w:p>
        </w:tc>
        <w:tc>
          <w:tcPr>
            <w:tcW w:w="1915" w:type="pct"/>
            <w:gridSpan w:val="2"/>
            <w:vMerge/>
            <w:vAlign w:val="center"/>
          </w:tcPr>
          <w:p w:rsidR="00FC136A" w:rsidRPr="00897CA2" w:rsidRDefault="00FC136A" w:rsidP="00FC136A">
            <w:pPr>
              <w:pStyle w:val="ListParagraph"/>
              <w:numPr>
                <w:ilvl w:val="0"/>
                <w:numId w:val="2"/>
              </w:numPr>
              <w:jc w:val="both"/>
              <w:rPr>
                <w:rFonts w:ascii="Arial" w:hAnsi="Arial" w:cs="Arial"/>
                <w:color w:val="000000" w:themeColor="text1"/>
                <w:sz w:val="22"/>
                <w:szCs w:val="22"/>
                <w:lang w:val="mn-MN"/>
              </w:rPr>
            </w:pPr>
          </w:p>
        </w:tc>
        <w:tc>
          <w:tcPr>
            <w:tcW w:w="2274" w:type="pct"/>
          </w:tcPr>
          <w:p w:rsidR="00FC136A" w:rsidRPr="00897CA2" w:rsidRDefault="00FC136A" w:rsidP="00FC136A">
            <w:pPr>
              <w:spacing w:after="0" w:line="240" w:lineRule="auto"/>
              <w:jc w:val="both"/>
              <w:rPr>
                <w:rFonts w:ascii="Arial" w:eastAsia="Times New Roman" w:hAnsi="Arial" w:cs="Arial"/>
                <w:lang w:val="mn-MN"/>
              </w:rPr>
            </w:pPr>
            <w:r w:rsidRPr="00897CA2">
              <w:rPr>
                <w:rFonts w:ascii="Arial" w:eastAsia="Times New Roman" w:hAnsi="Arial" w:cs="Arial"/>
                <w:lang w:val="mn-MN"/>
              </w:rPr>
              <w:t>Цэргийн жинхэнэ албанд татагдан алба хааж байгаа цэргийн алба хаагчдын ар гэрт дэмжлэг тусламж үзүүлж, цэргийн албанаас халагдан ирж байгаа цэргийн алба хаагчдад мэргэжлийн байгууллагатай хамтран ажлын байранд зуучлах, мэргэжил олгох сургалтанд хамруулах ажлыг зохион байгуулна.</w:t>
            </w:r>
          </w:p>
        </w:tc>
        <w:tc>
          <w:tcPr>
            <w:tcW w:w="548" w:type="pct"/>
            <w:gridSpan w:val="2"/>
          </w:tcPr>
          <w:p w:rsidR="00FC136A" w:rsidRPr="00897CA2" w:rsidRDefault="00FC136A" w:rsidP="00FC136A">
            <w:pPr>
              <w:spacing w:after="0" w:line="240" w:lineRule="auto"/>
              <w:jc w:val="center"/>
              <w:rPr>
                <w:rFonts w:ascii="Arial" w:eastAsia="Times New Roman" w:hAnsi="Arial" w:cs="Arial"/>
                <w:lang w:val="mn-MN"/>
              </w:rPr>
            </w:pPr>
            <w:r w:rsidRPr="00897CA2">
              <w:rPr>
                <w:rFonts w:ascii="Arial" w:eastAsia="Times New Roman" w:hAnsi="Arial" w:cs="Arial"/>
                <w:lang w:val="mn-MN"/>
              </w:rPr>
              <w:t>ЦШ, ХХ</w:t>
            </w:r>
          </w:p>
        </w:tc>
      </w:tr>
      <w:tr w:rsidR="00FC136A" w:rsidRPr="00897CA2" w:rsidTr="006009F2">
        <w:tc>
          <w:tcPr>
            <w:tcW w:w="263" w:type="pct"/>
            <w:gridSpan w:val="2"/>
          </w:tcPr>
          <w:p w:rsidR="00FC136A" w:rsidRPr="00897CA2" w:rsidRDefault="00FC136A" w:rsidP="00FC136A">
            <w:pPr>
              <w:pStyle w:val="ListParagraph"/>
              <w:ind w:left="0"/>
              <w:jc w:val="center"/>
              <w:rPr>
                <w:rFonts w:ascii="Arial" w:hAnsi="Arial" w:cs="Arial"/>
                <w:color w:val="000000" w:themeColor="text1"/>
                <w:sz w:val="22"/>
                <w:szCs w:val="22"/>
                <w:lang w:val="mn-MN"/>
              </w:rPr>
            </w:pPr>
            <w:r w:rsidRPr="00897CA2">
              <w:rPr>
                <w:rFonts w:ascii="Arial" w:hAnsi="Arial" w:cs="Arial"/>
                <w:color w:val="000000" w:themeColor="text1"/>
                <w:sz w:val="22"/>
                <w:szCs w:val="22"/>
                <w:lang w:val="mn-MN"/>
              </w:rPr>
              <w:t>254</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5.13. Дүүргийн гадаад харилцааг хөгжүүлж, өндөр хөгжилтэй орны хот, дүүргүүдтэй харилцаа тогтоон, төсөл хөтөлбөр хэрэгжүүлж гадаадын хөрөнгө оруулалтыг татаж ажиллана.</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Хамтын ажиллагаатай гадаадын хот, дүүргүүдтэй үйл ажиллагаагаа өргөжүүлэн бэхжүүлнэ.</w:t>
            </w:r>
          </w:p>
        </w:tc>
        <w:tc>
          <w:tcPr>
            <w:tcW w:w="548" w:type="pct"/>
            <w:gridSpan w:val="2"/>
          </w:tcPr>
          <w:p w:rsidR="00FC136A" w:rsidRPr="00897CA2" w:rsidRDefault="00FC136A" w:rsidP="00FC136A">
            <w:pPr>
              <w:jc w:val="center"/>
              <w:rPr>
                <w:rFonts w:ascii="Arial" w:hAnsi="Arial" w:cs="Arial"/>
                <w:lang w:val="mn-MN"/>
              </w:rPr>
            </w:pPr>
            <w:r w:rsidRPr="00897CA2">
              <w:rPr>
                <w:rFonts w:ascii="Arial" w:hAnsi="Arial" w:cs="Arial"/>
                <w:lang w:val="mn-MN"/>
              </w:rPr>
              <w:t xml:space="preserve">ХМОНХА </w:t>
            </w:r>
          </w:p>
        </w:tc>
      </w:tr>
      <w:tr w:rsidR="00FC136A" w:rsidRPr="00897CA2" w:rsidTr="006009F2">
        <w:trPr>
          <w:trHeight w:val="587"/>
        </w:trPr>
        <w:tc>
          <w:tcPr>
            <w:tcW w:w="263" w:type="pct"/>
            <w:gridSpan w:val="2"/>
          </w:tcPr>
          <w:p w:rsidR="00FC136A" w:rsidRPr="00FC136A" w:rsidRDefault="00FC136A" w:rsidP="00FC136A">
            <w:pPr>
              <w:pStyle w:val="ListParagraph"/>
              <w:ind w:left="0"/>
              <w:jc w:val="center"/>
              <w:rPr>
                <w:rFonts w:ascii="Arial" w:hAnsi="Arial" w:cs="Arial"/>
                <w:color w:val="000000" w:themeColor="text1"/>
                <w:sz w:val="22"/>
                <w:szCs w:val="22"/>
              </w:rPr>
            </w:pPr>
            <w:r>
              <w:rPr>
                <w:rFonts w:ascii="Arial" w:hAnsi="Arial" w:cs="Arial"/>
                <w:color w:val="000000" w:themeColor="text1"/>
                <w:sz w:val="22"/>
                <w:szCs w:val="22"/>
              </w:rPr>
              <w:t>255</w:t>
            </w:r>
          </w:p>
        </w:tc>
        <w:tc>
          <w:tcPr>
            <w:tcW w:w="1915" w:type="pct"/>
            <w:gridSpan w:val="2"/>
          </w:tcPr>
          <w:p w:rsidR="00FC136A" w:rsidRPr="00897CA2" w:rsidRDefault="00FC136A" w:rsidP="00FC136A">
            <w:pPr>
              <w:spacing w:after="0" w:line="240" w:lineRule="auto"/>
              <w:jc w:val="both"/>
              <w:rPr>
                <w:rFonts w:ascii="Arial" w:hAnsi="Arial" w:cs="Arial"/>
                <w:color w:val="000000" w:themeColor="text1"/>
                <w:lang w:val="mn-MN"/>
              </w:rPr>
            </w:pPr>
            <w:r w:rsidRPr="00897CA2">
              <w:rPr>
                <w:rFonts w:ascii="Arial" w:hAnsi="Arial" w:cs="Arial"/>
                <w:color w:val="000000" w:themeColor="text1"/>
                <w:lang w:val="mn-MN"/>
              </w:rPr>
              <w:t xml:space="preserve">5.14. </w:t>
            </w:r>
            <w:r w:rsidRPr="00897CA2">
              <w:rPr>
                <w:rFonts w:ascii="Arial" w:hAnsi="Arial" w:cs="Arial"/>
                <w:color w:val="000000" w:themeColor="text1"/>
              </w:rPr>
              <w:t xml:space="preserve">Хэрэглэгчдийн эрх ашгийг хамгаалах </w:t>
            </w:r>
            <w:r w:rsidRPr="00897CA2">
              <w:rPr>
                <w:rFonts w:ascii="Arial" w:hAnsi="Arial" w:cs="Arial"/>
                <w:color w:val="000000" w:themeColor="text1"/>
                <w:lang w:val="mn-MN"/>
              </w:rPr>
              <w:t>чиглэлээр</w:t>
            </w:r>
            <w:r w:rsidRPr="00897CA2">
              <w:rPr>
                <w:rFonts w:ascii="Arial" w:hAnsi="Arial" w:cs="Arial"/>
                <w:color w:val="000000" w:themeColor="text1"/>
              </w:rPr>
              <w:t xml:space="preserve"> ХЭАХН</w:t>
            </w:r>
            <w:r w:rsidRPr="00897CA2">
              <w:rPr>
                <w:rFonts w:ascii="Arial" w:hAnsi="Arial" w:cs="Arial"/>
                <w:color w:val="000000" w:themeColor="text1"/>
                <w:lang w:val="mn-MN"/>
              </w:rPr>
              <w:t>, ШӨХТГ-тай хамтран ажиллана.</w:t>
            </w:r>
          </w:p>
        </w:tc>
        <w:tc>
          <w:tcPr>
            <w:tcW w:w="2274" w:type="pct"/>
          </w:tcPr>
          <w:p w:rsidR="00FC136A" w:rsidRPr="00897CA2" w:rsidRDefault="00FC136A" w:rsidP="00FC136A">
            <w:pPr>
              <w:spacing w:after="0" w:line="240" w:lineRule="auto"/>
              <w:jc w:val="both"/>
              <w:rPr>
                <w:rFonts w:ascii="Arial" w:hAnsi="Arial" w:cs="Arial"/>
                <w:lang w:val="mn-MN"/>
              </w:rPr>
            </w:pPr>
            <w:r w:rsidRPr="00897CA2">
              <w:rPr>
                <w:rFonts w:ascii="Arial" w:hAnsi="Arial" w:cs="Arial"/>
                <w:lang w:val="mn-MN"/>
              </w:rPr>
              <w:t>Хэрэглэгчдийн эрхийг хамгаалах талаар төрийн болон төрийн бус байгууллагуудтай хамтран ажиллана.</w:t>
            </w:r>
          </w:p>
        </w:tc>
        <w:tc>
          <w:tcPr>
            <w:tcW w:w="548" w:type="pct"/>
            <w:gridSpan w:val="2"/>
          </w:tcPr>
          <w:p w:rsidR="00FC136A" w:rsidRPr="00897CA2" w:rsidRDefault="00FC136A" w:rsidP="00FC136A">
            <w:pPr>
              <w:jc w:val="center"/>
              <w:rPr>
                <w:rFonts w:ascii="Arial" w:hAnsi="Arial" w:cs="Arial"/>
                <w:lang w:val="mn-MN"/>
              </w:rPr>
            </w:pPr>
            <w:r w:rsidRPr="00897CA2">
              <w:rPr>
                <w:rFonts w:ascii="Arial" w:hAnsi="Arial" w:cs="Arial"/>
                <w:lang w:val="mn-MN"/>
              </w:rPr>
              <w:t>ЗХХ</w:t>
            </w:r>
          </w:p>
        </w:tc>
      </w:tr>
    </w:tbl>
    <w:p w:rsidR="000126B7" w:rsidRPr="00897CA2" w:rsidRDefault="000126B7" w:rsidP="00977218">
      <w:pPr>
        <w:spacing w:after="0" w:line="240" w:lineRule="auto"/>
        <w:jc w:val="both"/>
        <w:rPr>
          <w:rFonts w:ascii="Arial" w:hAnsi="Arial" w:cs="Arial"/>
          <w:lang w:val="mn-MN"/>
        </w:rPr>
      </w:pPr>
    </w:p>
    <w:p w:rsidR="000126B7" w:rsidRPr="00897CA2" w:rsidRDefault="000126B7" w:rsidP="00977218">
      <w:pPr>
        <w:spacing w:after="0" w:line="240" w:lineRule="auto"/>
        <w:jc w:val="center"/>
        <w:rPr>
          <w:rFonts w:ascii="Arial" w:hAnsi="Arial" w:cs="Arial"/>
          <w:lang w:val="mn-MN"/>
        </w:rPr>
      </w:pPr>
    </w:p>
    <w:p w:rsidR="000126B7" w:rsidRPr="00897CA2" w:rsidRDefault="000126B7" w:rsidP="00977218">
      <w:pPr>
        <w:spacing w:after="0" w:line="240" w:lineRule="auto"/>
        <w:jc w:val="center"/>
        <w:rPr>
          <w:rFonts w:ascii="Arial" w:hAnsi="Arial" w:cs="Arial"/>
          <w:lang w:val="mn-MN"/>
        </w:rPr>
      </w:pPr>
    </w:p>
    <w:p w:rsidR="000126B7" w:rsidRPr="00897CA2" w:rsidRDefault="000126B7" w:rsidP="00977218">
      <w:pPr>
        <w:spacing w:after="0" w:line="240" w:lineRule="auto"/>
        <w:jc w:val="center"/>
        <w:rPr>
          <w:rFonts w:ascii="Arial" w:hAnsi="Arial" w:cs="Arial"/>
          <w:lang w:val="mn-MN"/>
        </w:rPr>
      </w:pPr>
    </w:p>
    <w:p w:rsidR="000126B7" w:rsidRPr="00897CA2" w:rsidRDefault="000126B7" w:rsidP="00977218">
      <w:pPr>
        <w:spacing w:after="0" w:line="240" w:lineRule="auto"/>
        <w:jc w:val="center"/>
        <w:rPr>
          <w:rFonts w:ascii="Arial" w:hAnsi="Arial" w:cs="Arial"/>
          <w:lang w:val="mn-MN"/>
        </w:rPr>
      </w:pPr>
    </w:p>
    <w:p w:rsidR="000126B7" w:rsidRPr="00897CA2" w:rsidRDefault="000126B7" w:rsidP="00977218">
      <w:pPr>
        <w:spacing w:after="0" w:line="240" w:lineRule="auto"/>
        <w:jc w:val="center"/>
        <w:rPr>
          <w:rFonts w:ascii="Arial" w:hAnsi="Arial" w:cs="Arial"/>
          <w:lang w:val="mn-MN"/>
        </w:rPr>
      </w:pPr>
    </w:p>
    <w:p w:rsidR="000126B7" w:rsidRPr="00897CA2" w:rsidRDefault="000126B7" w:rsidP="00977218">
      <w:pPr>
        <w:spacing w:after="0" w:line="240" w:lineRule="auto"/>
        <w:jc w:val="center"/>
        <w:rPr>
          <w:rFonts w:ascii="Arial" w:hAnsi="Arial" w:cs="Arial"/>
          <w:lang w:val="mn-MN"/>
        </w:rPr>
      </w:pPr>
    </w:p>
    <w:p w:rsidR="000126B7" w:rsidRPr="00897CA2" w:rsidRDefault="000126B7" w:rsidP="00977218">
      <w:pPr>
        <w:spacing w:after="0" w:line="240" w:lineRule="auto"/>
        <w:jc w:val="center"/>
        <w:rPr>
          <w:rFonts w:ascii="Arial" w:hAnsi="Arial" w:cs="Arial"/>
          <w:lang w:val="mn-MN"/>
        </w:rPr>
      </w:pPr>
    </w:p>
    <w:p w:rsidR="00C051AF" w:rsidRPr="00D256CD" w:rsidRDefault="00D256CD" w:rsidP="00D256CD">
      <w:pPr>
        <w:spacing w:after="0" w:line="240" w:lineRule="auto"/>
        <w:jc w:val="center"/>
        <w:rPr>
          <w:lang w:val="mn-MN"/>
        </w:rPr>
      </w:pPr>
      <w:r w:rsidRPr="00897CA2">
        <w:rPr>
          <w:lang w:val="mn-MN"/>
        </w:rPr>
        <w:t>---ООО---</w:t>
      </w:r>
    </w:p>
    <w:sectPr w:rsidR="00C051AF" w:rsidRPr="00D256CD" w:rsidSect="002A311F">
      <w:footerReference w:type="default" r:id="rId10"/>
      <w:pgSz w:w="16839" w:h="11907" w:orient="landscape" w:code="9"/>
      <w:pgMar w:top="1701" w:right="1134" w:bottom="851" w:left="1134"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010" w:rsidRDefault="00625010" w:rsidP="00AC4039">
      <w:pPr>
        <w:spacing w:after="0" w:line="240" w:lineRule="auto"/>
      </w:pPr>
      <w:r>
        <w:separator/>
      </w:r>
    </w:p>
  </w:endnote>
  <w:endnote w:type="continuationSeparator" w:id="1">
    <w:p w:rsidR="00625010" w:rsidRDefault="00625010" w:rsidP="00AC4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Mon">
    <w:panose1 w:val="02020500000000000000"/>
    <w:charset w:val="00"/>
    <w:family w:val="roman"/>
    <w:pitch w:val="variable"/>
    <w:sig w:usb0="00000207" w:usb1="00000000" w:usb2="00000000" w:usb3="00000000" w:csb0="00000087"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0130"/>
      <w:docPartObj>
        <w:docPartGallery w:val="Page Numbers (Bottom of Page)"/>
        <w:docPartUnique/>
      </w:docPartObj>
    </w:sdtPr>
    <w:sdtContent>
      <w:p w:rsidR="002F0A78" w:rsidRDefault="0070059B">
        <w:pPr>
          <w:pStyle w:val="Footer"/>
          <w:jc w:val="right"/>
        </w:pPr>
        <w:fldSimple w:instr=" PAGE   \* MERGEFORMAT ">
          <w:r w:rsidR="00FC136A">
            <w:rPr>
              <w:noProof/>
            </w:rPr>
            <w:t>24</w:t>
          </w:r>
        </w:fldSimple>
      </w:p>
    </w:sdtContent>
  </w:sdt>
  <w:p w:rsidR="002F0A78" w:rsidRDefault="002F0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010" w:rsidRDefault="00625010" w:rsidP="00AC4039">
      <w:pPr>
        <w:spacing w:after="0" w:line="240" w:lineRule="auto"/>
      </w:pPr>
      <w:r>
        <w:separator/>
      </w:r>
    </w:p>
  </w:footnote>
  <w:footnote w:type="continuationSeparator" w:id="1">
    <w:p w:rsidR="00625010" w:rsidRDefault="00625010" w:rsidP="00AC4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37D"/>
    <w:multiLevelType w:val="hybridMultilevel"/>
    <w:tmpl w:val="734C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01E52"/>
    <w:multiLevelType w:val="hybridMultilevel"/>
    <w:tmpl w:val="DE6C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A3630"/>
    <w:multiLevelType w:val="hybridMultilevel"/>
    <w:tmpl w:val="7C6A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739EB"/>
    <w:multiLevelType w:val="hybridMultilevel"/>
    <w:tmpl w:val="104C921C"/>
    <w:lvl w:ilvl="0" w:tplc="D208FAD2">
      <w:start w:val="1"/>
      <w:numFmt w:val="decimal"/>
      <w:lvlText w:val="3.1.%1."/>
      <w:lvlJc w:val="left"/>
      <w:pPr>
        <w:ind w:left="360" w:hanging="360"/>
      </w:pPr>
      <w:rPr>
        <w:rFonts w:hint="default"/>
      </w:rPr>
    </w:lvl>
    <w:lvl w:ilvl="1" w:tplc="04090019">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4">
    <w:nsid w:val="18EC59F5"/>
    <w:multiLevelType w:val="hybridMultilevel"/>
    <w:tmpl w:val="99142EC0"/>
    <w:lvl w:ilvl="0" w:tplc="6C78B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632091"/>
    <w:multiLevelType w:val="hybridMultilevel"/>
    <w:tmpl w:val="DF9CDDD6"/>
    <w:lvl w:ilvl="0" w:tplc="029EBEAE">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8442E"/>
    <w:multiLevelType w:val="hybridMultilevel"/>
    <w:tmpl w:val="DB98D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C4D4E"/>
    <w:multiLevelType w:val="multilevel"/>
    <w:tmpl w:val="12D27A18"/>
    <w:lvl w:ilvl="0">
      <w:start w:val="1"/>
      <w:numFmt w:val="decimal"/>
      <w:lvlText w:val="%1."/>
      <w:lvlJc w:val="left"/>
      <w:pPr>
        <w:ind w:left="786" w:hanging="360"/>
      </w:pPr>
      <w:rPr>
        <w:rFonts w:hint="default"/>
        <w:sz w:val="22"/>
      </w:rPr>
    </w:lvl>
    <w:lvl w:ilvl="1">
      <w:start w:val="1"/>
      <w:numFmt w:val="decimal"/>
      <w:lvlText w:val="%2."/>
      <w:lvlJc w:val="center"/>
      <w:pPr>
        <w:ind w:left="1686" w:hanging="720"/>
      </w:pPr>
      <w:rPr>
        <w:rFonts w:hint="default"/>
        <w:b/>
      </w:rPr>
    </w:lvl>
    <w:lvl w:ilvl="2">
      <w:start w:val="1"/>
      <w:numFmt w:val="decimal"/>
      <w:isLgl/>
      <w:lvlText w:val="%1.%2.%3."/>
      <w:lvlJc w:val="left"/>
      <w:pPr>
        <w:ind w:left="2226" w:hanging="720"/>
      </w:pPr>
      <w:rPr>
        <w:rFonts w:hint="default"/>
        <w:b/>
      </w:rPr>
    </w:lvl>
    <w:lvl w:ilvl="3">
      <w:start w:val="1"/>
      <w:numFmt w:val="decimal"/>
      <w:isLgl/>
      <w:lvlText w:val="%1.%2.%3.%4."/>
      <w:lvlJc w:val="left"/>
      <w:pPr>
        <w:ind w:left="3126" w:hanging="1080"/>
      </w:pPr>
      <w:rPr>
        <w:rFonts w:hint="default"/>
        <w:b/>
      </w:rPr>
    </w:lvl>
    <w:lvl w:ilvl="4">
      <w:start w:val="1"/>
      <w:numFmt w:val="decimal"/>
      <w:isLgl/>
      <w:lvlText w:val="%1.%2.%3.%4.%5."/>
      <w:lvlJc w:val="left"/>
      <w:pPr>
        <w:ind w:left="3666" w:hanging="1080"/>
      </w:pPr>
      <w:rPr>
        <w:rFonts w:hint="default"/>
        <w:b/>
      </w:rPr>
    </w:lvl>
    <w:lvl w:ilvl="5">
      <w:start w:val="1"/>
      <w:numFmt w:val="decimal"/>
      <w:isLgl/>
      <w:lvlText w:val="%1.%2.%3.%4.%5.%6."/>
      <w:lvlJc w:val="left"/>
      <w:pPr>
        <w:ind w:left="4566" w:hanging="1440"/>
      </w:pPr>
      <w:rPr>
        <w:rFonts w:hint="default"/>
        <w:b/>
      </w:rPr>
    </w:lvl>
    <w:lvl w:ilvl="6">
      <w:start w:val="1"/>
      <w:numFmt w:val="decimal"/>
      <w:isLgl/>
      <w:lvlText w:val="%1.%2.%3.%4.%5.%6.%7."/>
      <w:lvlJc w:val="left"/>
      <w:pPr>
        <w:ind w:left="5106" w:hanging="1440"/>
      </w:pPr>
      <w:rPr>
        <w:rFonts w:hint="default"/>
        <w:b/>
      </w:rPr>
    </w:lvl>
    <w:lvl w:ilvl="7">
      <w:start w:val="1"/>
      <w:numFmt w:val="decimal"/>
      <w:isLgl/>
      <w:lvlText w:val="%1.%2.%3.%4.%5.%6.%7.%8."/>
      <w:lvlJc w:val="left"/>
      <w:pPr>
        <w:ind w:left="6006" w:hanging="1800"/>
      </w:pPr>
      <w:rPr>
        <w:rFonts w:hint="default"/>
        <w:b/>
      </w:rPr>
    </w:lvl>
    <w:lvl w:ilvl="8">
      <w:start w:val="1"/>
      <w:numFmt w:val="decimal"/>
      <w:isLgl/>
      <w:lvlText w:val="%1.%2.%3.%4.%5.%6.%7.%8.%9."/>
      <w:lvlJc w:val="left"/>
      <w:pPr>
        <w:ind w:left="6546" w:hanging="1800"/>
      </w:pPr>
      <w:rPr>
        <w:rFonts w:hint="default"/>
        <w:b/>
      </w:rPr>
    </w:lvl>
  </w:abstractNum>
  <w:abstractNum w:abstractNumId="8">
    <w:nsid w:val="2C015108"/>
    <w:multiLevelType w:val="hybridMultilevel"/>
    <w:tmpl w:val="705C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24410"/>
    <w:multiLevelType w:val="hybridMultilevel"/>
    <w:tmpl w:val="13E6A13E"/>
    <w:lvl w:ilvl="0" w:tplc="F528A824">
      <w:start w:val="9"/>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2F9F2035"/>
    <w:multiLevelType w:val="hybridMultilevel"/>
    <w:tmpl w:val="CBE25B64"/>
    <w:lvl w:ilvl="0" w:tplc="99365C8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8311B"/>
    <w:multiLevelType w:val="hybridMultilevel"/>
    <w:tmpl w:val="202C8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0B6457"/>
    <w:multiLevelType w:val="hybridMultilevel"/>
    <w:tmpl w:val="3AFEB424"/>
    <w:lvl w:ilvl="0" w:tplc="48708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12D05"/>
    <w:multiLevelType w:val="hybridMultilevel"/>
    <w:tmpl w:val="5AB2F79A"/>
    <w:lvl w:ilvl="0" w:tplc="62A83BA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66B85"/>
    <w:multiLevelType w:val="hybridMultilevel"/>
    <w:tmpl w:val="AF38749A"/>
    <w:lvl w:ilvl="0" w:tplc="A77AA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C84176"/>
    <w:multiLevelType w:val="hybridMultilevel"/>
    <w:tmpl w:val="00C49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B116D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49CD068E"/>
    <w:multiLevelType w:val="multilevel"/>
    <w:tmpl w:val="669E3864"/>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DB14BC7"/>
    <w:multiLevelType w:val="hybridMultilevel"/>
    <w:tmpl w:val="EB888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34D4C"/>
    <w:multiLevelType w:val="hybridMultilevel"/>
    <w:tmpl w:val="C6A2D376"/>
    <w:lvl w:ilvl="0" w:tplc="3A12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024536"/>
    <w:multiLevelType w:val="hybridMultilevel"/>
    <w:tmpl w:val="A8B8170E"/>
    <w:lvl w:ilvl="0" w:tplc="B7DCF71E">
      <w:start w:val="1"/>
      <w:numFmt w:val="decimal"/>
      <w:lvlText w:val="5.1.%1."/>
      <w:lvlJc w:val="left"/>
      <w:pPr>
        <w:ind w:left="360" w:hanging="360"/>
      </w:pPr>
      <w:rPr>
        <w:rFont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24F3E72"/>
    <w:multiLevelType w:val="multilevel"/>
    <w:tmpl w:val="A678EF48"/>
    <w:lvl w:ilvl="0">
      <w:start w:val="1"/>
      <w:numFmt w:val="decimal"/>
      <w:lvlText w:val="%1."/>
      <w:lvlJc w:val="center"/>
      <w:pPr>
        <w:ind w:left="360" w:hanging="360"/>
      </w:pPr>
      <w:rPr>
        <w:rFonts w:hint="default"/>
        <w:sz w:val="22"/>
      </w:rPr>
    </w:lvl>
    <w:lvl w:ilvl="1">
      <w:start w:val="2"/>
      <w:numFmt w:val="decimal"/>
      <w:isLgl/>
      <w:lvlText w:val="%1.%2."/>
      <w:lvlJc w:val="left"/>
      <w:pPr>
        <w:ind w:left="126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4140" w:hanging="144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580" w:hanging="1800"/>
      </w:pPr>
      <w:rPr>
        <w:rFonts w:hint="default"/>
        <w:b/>
      </w:rPr>
    </w:lvl>
    <w:lvl w:ilvl="8">
      <w:start w:val="1"/>
      <w:numFmt w:val="decimal"/>
      <w:isLgl/>
      <w:lvlText w:val="%1.%2.%3.%4.%5.%6.%7.%8.%9."/>
      <w:lvlJc w:val="left"/>
      <w:pPr>
        <w:ind w:left="6120" w:hanging="1800"/>
      </w:pPr>
      <w:rPr>
        <w:rFonts w:hint="default"/>
        <w:b/>
      </w:rPr>
    </w:lvl>
  </w:abstractNum>
  <w:abstractNum w:abstractNumId="22">
    <w:nsid w:val="66F33806"/>
    <w:multiLevelType w:val="hybridMultilevel"/>
    <w:tmpl w:val="C838A04A"/>
    <w:lvl w:ilvl="0" w:tplc="C4EAD9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6AAD2EBE"/>
    <w:multiLevelType w:val="hybridMultilevel"/>
    <w:tmpl w:val="43D6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55932"/>
    <w:multiLevelType w:val="hybridMultilevel"/>
    <w:tmpl w:val="FCE0C968"/>
    <w:lvl w:ilvl="0" w:tplc="23FAA4B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EA7E7C"/>
    <w:multiLevelType w:val="hybridMultilevel"/>
    <w:tmpl w:val="599AB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757BBA"/>
    <w:multiLevelType w:val="hybridMultilevel"/>
    <w:tmpl w:val="17941144"/>
    <w:lvl w:ilvl="0" w:tplc="C436D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4A65FB"/>
    <w:multiLevelType w:val="hybridMultilevel"/>
    <w:tmpl w:val="2FE01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DB618C"/>
    <w:multiLevelType w:val="multilevel"/>
    <w:tmpl w:val="0C80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F1439E"/>
    <w:multiLevelType w:val="hybridMultilevel"/>
    <w:tmpl w:val="EC8C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A748D"/>
    <w:multiLevelType w:val="hybridMultilevel"/>
    <w:tmpl w:val="1EBA3832"/>
    <w:lvl w:ilvl="0" w:tplc="494651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C07A32"/>
    <w:multiLevelType w:val="hybridMultilevel"/>
    <w:tmpl w:val="17941144"/>
    <w:lvl w:ilvl="0" w:tplc="C436D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E96F14"/>
    <w:multiLevelType w:val="hybridMultilevel"/>
    <w:tmpl w:val="17941144"/>
    <w:lvl w:ilvl="0" w:tplc="C436D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D1096F"/>
    <w:multiLevelType w:val="hybridMultilevel"/>
    <w:tmpl w:val="17941144"/>
    <w:lvl w:ilvl="0" w:tplc="C436D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0644DF"/>
    <w:multiLevelType w:val="multilevel"/>
    <w:tmpl w:val="CFE29B5A"/>
    <w:lvl w:ilvl="0">
      <w:start w:val="1"/>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num w:numId="1">
    <w:abstractNumId w:val="4"/>
  </w:num>
  <w:num w:numId="2">
    <w:abstractNumId w:val="21"/>
  </w:num>
  <w:num w:numId="3">
    <w:abstractNumId w:val="27"/>
  </w:num>
  <w:num w:numId="4">
    <w:abstractNumId w:val="1"/>
  </w:num>
  <w:num w:numId="5">
    <w:abstractNumId w:val="16"/>
  </w:num>
  <w:num w:numId="6">
    <w:abstractNumId w:val="8"/>
  </w:num>
  <w:num w:numId="7">
    <w:abstractNumId w:val="10"/>
  </w:num>
  <w:num w:numId="8">
    <w:abstractNumId w:val="5"/>
  </w:num>
  <w:num w:numId="9">
    <w:abstractNumId w:val="3"/>
  </w:num>
  <w:num w:numId="10">
    <w:abstractNumId w:val="24"/>
  </w:num>
  <w:num w:numId="11">
    <w:abstractNumId w:val="20"/>
  </w:num>
  <w:num w:numId="12">
    <w:abstractNumId w:val="13"/>
  </w:num>
  <w:num w:numId="13">
    <w:abstractNumId w:val="9"/>
  </w:num>
  <w:num w:numId="14">
    <w:abstractNumId w:val="29"/>
  </w:num>
  <w:num w:numId="15">
    <w:abstractNumId w:val="22"/>
  </w:num>
  <w:num w:numId="16">
    <w:abstractNumId w:val="23"/>
  </w:num>
  <w:num w:numId="17">
    <w:abstractNumId w:val="18"/>
  </w:num>
  <w:num w:numId="18">
    <w:abstractNumId w:val="30"/>
  </w:num>
  <w:num w:numId="19">
    <w:abstractNumId w:val="19"/>
  </w:num>
  <w:num w:numId="20">
    <w:abstractNumId w:val="33"/>
  </w:num>
  <w:num w:numId="21">
    <w:abstractNumId w:val="32"/>
  </w:num>
  <w:num w:numId="22">
    <w:abstractNumId w:val="31"/>
  </w:num>
  <w:num w:numId="23">
    <w:abstractNumId w:val="26"/>
  </w:num>
  <w:num w:numId="24">
    <w:abstractNumId w:val="6"/>
  </w:num>
  <w:num w:numId="25">
    <w:abstractNumId w:val="28"/>
  </w:num>
  <w:num w:numId="26">
    <w:abstractNumId w:val="7"/>
  </w:num>
  <w:num w:numId="27">
    <w:abstractNumId w:val="17"/>
  </w:num>
  <w:num w:numId="28">
    <w:abstractNumId w:val="12"/>
  </w:num>
  <w:num w:numId="29">
    <w:abstractNumId w:val="15"/>
  </w:num>
  <w:num w:numId="30">
    <w:abstractNumId w:val="25"/>
  </w:num>
  <w:num w:numId="31">
    <w:abstractNumId w:val="11"/>
  </w:num>
  <w:num w:numId="32">
    <w:abstractNumId w:val="0"/>
  </w:num>
  <w:num w:numId="33">
    <w:abstractNumId w:val="34"/>
  </w:num>
  <w:num w:numId="34">
    <w:abstractNumId w:val="14"/>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126B7"/>
    <w:rsid w:val="000126B7"/>
    <w:rsid w:val="00067EAE"/>
    <w:rsid w:val="000C1F85"/>
    <w:rsid w:val="000D5766"/>
    <w:rsid w:val="000F1AE6"/>
    <w:rsid w:val="00150239"/>
    <w:rsid w:val="001612B0"/>
    <w:rsid w:val="001C583F"/>
    <w:rsid w:val="001E3C4D"/>
    <w:rsid w:val="001F0C6D"/>
    <w:rsid w:val="001F47BC"/>
    <w:rsid w:val="002004A5"/>
    <w:rsid w:val="00205554"/>
    <w:rsid w:val="00242039"/>
    <w:rsid w:val="002A28C3"/>
    <w:rsid w:val="002A311F"/>
    <w:rsid w:val="002F0A78"/>
    <w:rsid w:val="003008B0"/>
    <w:rsid w:val="0031142E"/>
    <w:rsid w:val="00326503"/>
    <w:rsid w:val="0035045F"/>
    <w:rsid w:val="003630E5"/>
    <w:rsid w:val="00381019"/>
    <w:rsid w:val="003B7C77"/>
    <w:rsid w:val="003E201E"/>
    <w:rsid w:val="003F672A"/>
    <w:rsid w:val="004026B3"/>
    <w:rsid w:val="004122C9"/>
    <w:rsid w:val="00416B8F"/>
    <w:rsid w:val="00442857"/>
    <w:rsid w:val="00443483"/>
    <w:rsid w:val="0045681C"/>
    <w:rsid w:val="00461919"/>
    <w:rsid w:val="004879BE"/>
    <w:rsid w:val="004A52E3"/>
    <w:rsid w:val="004B4299"/>
    <w:rsid w:val="004E4EC3"/>
    <w:rsid w:val="004F4072"/>
    <w:rsid w:val="00503E61"/>
    <w:rsid w:val="00512FEF"/>
    <w:rsid w:val="00521569"/>
    <w:rsid w:val="00527CC9"/>
    <w:rsid w:val="005943C8"/>
    <w:rsid w:val="005B1C52"/>
    <w:rsid w:val="005C1915"/>
    <w:rsid w:val="005C324B"/>
    <w:rsid w:val="006009F2"/>
    <w:rsid w:val="00615D92"/>
    <w:rsid w:val="00625010"/>
    <w:rsid w:val="006354E9"/>
    <w:rsid w:val="00663094"/>
    <w:rsid w:val="006636E6"/>
    <w:rsid w:val="006D5745"/>
    <w:rsid w:val="0070059B"/>
    <w:rsid w:val="00734DF3"/>
    <w:rsid w:val="00770DAE"/>
    <w:rsid w:val="00777ED2"/>
    <w:rsid w:val="007A4BF2"/>
    <w:rsid w:val="007C5262"/>
    <w:rsid w:val="007D49E8"/>
    <w:rsid w:val="007F131C"/>
    <w:rsid w:val="007F4F8E"/>
    <w:rsid w:val="007F50E2"/>
    <w:rsid w:val="00803744"/>
    <w:rsid w:val="00853BF2"/>
    <w:rsid w:val="008556DC"/>
    <w:rsid w:val="00897CA2"/>
    <w:rsid w:val="008A53FE"/>
    <w:rsid w:val="008D395F"/>
    <w:rsid w:val="008E1A46"/>
    <w:rsid w:val="00913182"/>
    <w:rsid w:val="0091556D"/>
    <w:rsid w:val="00922AF6"/>
    <w:rsid w:val="00922FB6"/>
    <w:rsid w:val="00933045"/>
    <w:rsid w:val="00977218"/>
    <w:rsid w:val="009865F0"/>
    <w:rsid w:val="009C128E"/>
    <w:rsid w:val="009C4F68"/>
    <w:rsid w:val="00A00FC2"/>
    <w:rsid w:val="00A13EC2"/>
    <w:rsid w:val="00A215C5"/>
    <w:rsid w:val="00A313D7"/>
    <w:rsid w:val="00A34A21"/>
    <w:rsid w:val="00A45A6D"/>
    <w:rsid w:val="00A931F8"/>
    <w:rsid w:val="00AB6997"/>
    <w:rsid w:val="00AC4039"/>
    <w:rsid w:val="00AE3489"/>
    <w:rsid w:val="00B414CE"/>
    <w:rsid w:val="00B416B1"/>
    <w:rsid w:val="00B73396"/>
    <w:rsid w:val="00B96912"/>
    <w:rsid w:val="00BC04AF"/>
    <w:rsid w:val="00C0020A"/>
    <w:rsid w:val="00C051AF"/>
    <w:rsid w:val="00C0605B"/>
    <w:rsid w:val="00C36BF9"/>
    <w:rsid w:val="00C63AB9"/>
    <w:rsid w:val="00D01BFD"/>
    <w:rsid w:val="00D0207C"/>
    <w:rsid w:val="00D256CD"/>
    <w:rsid w:val="00D358B6"/>
    <w:rsid w:val="00D61CA9"/>
    <w:rsid w:val="00DA108B"/>
    <w:rsid w:val="00DB4E3E"/>
    <w:rsid w:val="00E04CA3"/>
    <w:rsid w:val="00E34F62"/>
    <w:rsid w:val="00E67BD3"/>
    <w:rsid w:val="00E73322"/>
    <w:rsid w:val="00E845C4"/>
    <w:rsid w:val="00E92583"/>
    <w:rsid w:val="00EF648A"/>
    <w:rsid w:val="00F018C1"/>
    <w:rsid w:val="00F12B44"/>
    <w:rsid w:val="00F26420"/>
    <w:rsid w:val="00F33E6D"/>
    <w:rsid w:val="00F3450A"/>
    <w:rsid w:val="00F840C8"/>
    <w:rsid w:val="00FC136A"/>
    <w:rsid w:val="00FE5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B7"/>
    <w:pPr>
      <w:spacing w:after="200" w:line="276" w:lineRule="auto"/>
      <w:jc w:val="left"/>
    </w:pPr>
    <w:rPr>
      <w:rFonts w:eastAsiaTheme="minorEastAsia"/>
    </w:rPr>
  </w:style>
  <w:style w:type="paragraph" w:styleId="Heading1">
    <w:name w:val="heading 1"/>
    <w:basedOn w:val="Normal"/>
    <w:next w:val="Normal"/>
    <w:link w:val="Heading1Char"/>
    <w:qFormat/>
    <w:rsid w:val="000126B7"/>
    <w:pPr>
      <w:keepNext/>
      <w:numPr>
        <w:numId w:val="5"/>
      </w:numPr>
      <w:spacing w:after="0" w:line="240" w:lineRule="auto"/>
      <w:jc w:val="center"/>
      <w:outlineLvl w:val="0"/>
    </w:pPr>
    <w:rPr>
      <w:rFonts w:ascii="Times New Roman Mon" w:eastAsia="Times New Roman" w:hAnsi="Times New Roman Mon" w:cs="Times New Roman"/>
      <w:sz w:val="28"/>
      <w:szCs w:val="24"/>
      <w:lang w:val="ru-RU"/>
    </w:rPr>
  </w:style>
  <w:style w:type="paragraph" w:styleId="Heading2">
    <w:name w:val="heading 2"/>
    <w:basedOn w:val="Normal"/>
    <w:next w:val="Normal"/>
    <w:link w:val="Heading2Char"/>
    <w:qFormat/>
    <w:rsid w:val="000126B7"/>
    <w:pPr>
      <w:keepNext/>
      <w:numPr>
        <w:ilvl w:val="1"/>
        <w:numId w:val="5"/>
      </w:numPr>
      <w:spacing w:after="0" w:line="240" w:lineRule="auto"/>
      <w:jc w:val="right"/>
      <w:outlineLvl w:val="1"/>
    </w:pPr>
    <w:rPr>
      <w:rFonts w:ascii="Times New Roman Mon" w:eastAsia="Times New Roman" w:hAnsi="Times New Roman Mon" w:cs="Times New Roman"/>
      <w:sz w:val="28"/>
      <w:szCs w:val="24"/>
      <w:lang w:val="ru-RU"/>
    </w:rPr>
  </w:style>
  <w:style w:type="paragraph" w:styleId="Heading3">
    <w:name w:val="heading 3"/>
    <w:basedOn w:val="Normal"/>
    <w:next w:val="Normal"/>
    <w:link w:val="Heading3Char"/>
    <w:qFormat/>
    <w:rsid w:val="000126B7"/>
    <w:pPr>
      <w:keepNext/>
      <w:numPr>
        <w:ilvl w:val="2"/>
        <w:numId w:val="5"/>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126B7"/>
    <w:pPr>
      <w:keepNext/>
      <w:numPr>
        <w:ilvl w:val="3"/>
        <w:numId w:val="5"/>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126B7"/>
    <w:pPr>
      <w:numPr>
        <w:ilvl w:val="4"/>
        <w:numId w:val="5"/>
      </w:numPr>
      <w:spacing w:before="240" w:after="60" w:line="240" w:lineRule="auto"/>
      <w:outlineLvl w:val="4"/>
    </w:pPr>
    <w:rPr>
      <w:rFonts w:ascii="Arial Mon" w:eastAsia="Times New Roman" w:hAnsi="Arial Mon" w:cs="Times New Roman"/>
      <w:b/>
      <w:bCs/>
      <w:i/>
      <w:iCs/>
      <w:sz w:val="26"/>
      <w:szCs w:val="26"/>
    </w:rPr>
  </w:style>
  <w:style w:type="paragraph" w:styleId="Heading6">
    <w:name w:val="heading 6"/>
    <w:basedOn w:val="Normal"/>
    <w:next w:val="Normal"/>
    <w:link w:val="Heading6Char"/>
    <w:qFormat/>
    <w:rsid w:val="000126B7"/>
    <w:pPr>
      <w:numPr>
        <w:ilvl w:val="5"/>
        <w:numId w:val="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126B7"/>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126B7"/>
    <w:pPr>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126B7"/>
    <w:pPr>
      <w:numPr>
        <w:ilvl w:val="8"/>
        <w:numId w:val="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6B7"/>
    <w:rPr>
      <w:rFonts w:ascii="Times New Roman Mon" w:eastAsia="Times New Roman" w:hAnsi="Times New Roman Mon" w:cs="Times New Roman"/>
      <w:sz w:val="28"/>
      <w:szCs w:val="24"/>
      <w:lang w:val="ru-RU"/>
    </w:rPr>
  </w:style>
  <w:style w:type="character" w:customStyle="1" w:styleId="Heading2Char">
    <w:name w:val="Heading 2 Char"/>
    <w:basedOn w:val="DefaultParagraphFont"/>
    <w:link w:val="Heading2"/>
    <w:rsid w:val="000126B7"/>
    <w:rPr>
      <w:rFonts w:ascii="Times New Roman Mon" w:eastAsia="Times New Roman" w:hAnsi="Times New Roman Mon" w:cs="Times New Roman"/>
      <w:sz w:val="28"/>
      <w:szCs w:val="24"/>
      <w:lang w:val="ru-RU"/>
    </w:rPr>
  </w:style>
  <w:style w:type="character" w:customStyle="1" w:styleId="Heading3Char">
    <w:name w:val="Heading 3 Char"/>
    <w:basedOn w:val="DefaultParagraphFont"/>
    <w:link w:val="Heading3"/>
    <w:rsid w:val="000126B7"/>
    <w:rPr>
      <w:rFonts w:ascii="Arial" w:eastAsia="Times New Roman" w:hAnsi="Arial" w:cs="Arial"/>
      <w:b/>
      <w:bCs/>
      <w:sz w:val="26"/>
      <w:szCs w:val="26"/>
    </w:rPr>
  </w:style>
  <w:style w:type="character" w:customStyle="1" w:styleId="Heading4Char">
    <w:name w:val="Heading 4 Char"/>
    <w:basedOn w:val="DefaultParagraphFont"/>
    <w:link w:val="Heading4"/>
    <w:rsid w:val="000126B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126B7"/>
    <w:rPr>
      <w:rFonts w:ascii="Arial Mon" w:eastAsia="Times New Roman" w:hAnsi="Arial Mon" w:cs="Times New Roman"/>
      <w:b/>
      <w:bCs/>
      <w:i/>
      <w:iCs/>
      <w:sz w:val="26"/>
      <w:szCs w:val="26"/>
    </w:rPr>
  </w:style>
  <w:style w:type="character" w:customStyle="1" w:styleId="Heading6Char">
    <w:name w:val="Heading 6 Char"/>
    <w:basedOn w:val="DefaultParagraphFont"/>
    <w:link w:val="Heading6"/>
    <w:rsid w:val="000126B7"/>
    <w:rPr>
      <w:rFonts w:ascii="Times New Roman" w:eastAsia="Times New Roman" w:hAnsi="Times New Roman" w:cs="Times New Roman"/>
      <w:b/>
      <w:bCs/>
    </w:rPr>
  </w:style>
  <w:style w:type="character" w:customStyle="1" w:styleId="Heading7Char">
    <w:name w:val="Heading 7 Char"/>
    <w:basedOn w:val="DefaultParagraphFont"/>
    <w:link w:val="Heading7"/>
    <w:rsid w:val="000126B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126B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126B7"/>
    <w:rPr>
      <w:rFonts w:ascii="Arial" w:eastAsia="Times New Roman" w:hAnsi="Arial" w:cs="Arial"/>
    </w:rPr>
  </w:style>
  <w:style w:type="paragraph" w:styleId="ListParagraph">
    <w:name w:val="List Paragraph"/>
    <w:basedOn w:val="Normal"/>
    <w:link w:val="ListParagraphChar"/>
    <w:uiPriority w:val="34"/>
    <w:qFormat/>
    <w:rsid w:val="000126B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126B7"/>
    <w:rPr>
      <w:rFonts w:ascii="Times New Roman" w:eastAsia="Times New Roman" w:hAnsi="Times New Roman" w:cs="Times New Roman"/>
      <w:sz w:val="24"/>
      <w:szCs w:val="24"/>
    </w:rPr>
  </w:style>
  <w:style w:type="table" w:styleId="TableGrid">
    <w:name w:val="Table Grid"/>
    <w:basedOn w:val="TableNormal"/>
    <w:uiPriority w:val="59"/>
    <w:rsid w:val="000126B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126B7"/>
    <w:pPr>
      <w:spacing w:after="0" w:line="240" w:lineRule="auto"/>
      <w:jc w:val="both"/>
    </w:pPr>
    <w:rPr>
      <w:rFonts w:ascii="Times New Roman Mon" w:eastAsia="Times New Roman" w:hAnsi="Times New Roman Mon" w:cs="Times New Roman"/>
      <w:sz w:val="28"/>
      <w:szCs w:val="24"/>
      <w:lang w:val="ru-RU"/>
    </w:rPr>
  </w:style>
  <w:style w:type="character" w:customStyle="1" w:styleId="BodyTextChar">
    <w:name w:val="Body Text Char"/>
    <w:basedOn w:val="DefaultParagraphFont"/>
    <w:link w:val="BodyText"/>
    <w:rsid w:val="000126B7"/>
    <w:rPr>
      <w:rFonts w:ascii="Times New Roman Mon" w:eastAsia="Times New Roman" w:hAnsi="Times New Roman Mon" w:cs="Times New Roman"/>
      <w:sz w:val="28"/>
      <w:szCs w:val="24"/>
      <w:lang w:val="ru-RU"/>
    </w:rPr>
  </w:style>
  <w:style w:type="paragraph" w:styleId="BodyTextIndent">
    <w:name w:val="Body Text Indent"/>
    <w:basedOn w:val="Normal"/>
    <w:link w:val="BodyTextIndentChar"/>
    <w:rsid w:val="000126B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26B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26B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126B7"/>
  </w:style>
  <w:style w:type="paragraph" w:styleId="Footer">
    <w:name w:val="footer"/>
    <w:basedOn w:val="Normal"/>
    <w:link w:val="FooterChar"/>
    <w:uiPriority w:val="99"/>
    <w:unhideWhenUsed/>
    <w:rsid w:val="000126B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26B7"/>
  </w:style>
  <w:style w:type="character" w:customStyle="1" w:styleId="BalloonTextChar">
    <w:name w:val="Balloon Text Char"/>
    <w:basedOn w:val="DefaultParagraphFont"/>
    <w:link w:val="BalloonText"/>
    <w:uiPriority w:val="99"/>
    <w:semiHidden/>
    <w:rsid w:val="000126B7"/>
    <w:rPr>
      <w:rFonts w:ascii="Tahoma" w:hAnsi="Tahoma" w:cs="Tahoma"/>
      <w:sz w:val="16"/>
      <w:szCs w:val="16"/>
    </w:rPr>
  </w:style>
  <w:style w:type="paragraph" w:styleId="BalloonText">
    <w:name w:val="Balloon Text"/>
    <w:basedOn w:val="Normal"/>
    <w:link w:val="BalloonTextChar"/>
    <w:uiPriority w:val="99"/>
    <w:semiHidden/>
    <w:unhideWhenUsed/>
    <w:rsid w:val="000126B7"/>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link w:val="BalloonText"/>
    <w:uiPriority w:val="99"/>
    <w:semiHidden/>
    <w:rsid w:val="000126B7"/>
    <w:rPr>
      <w:rFonts w:ascii="Tahoma" w:eastAsiaTheme="minorEastAsia" w:hAnsi="Tahoma" w:cs="Tahoma"/>
      <w:sz w:val="16"/>
      <w:szCs w:val="16"/>
    </w:rPr>
  </w:style>
  <w:style w:type="paragraph" w:styleId="BodyText3">
    <w:name w:val="Body Text 3"/>
    <w:basedOn w:val="Normal"/>
    <w:link w:val="BodyText3Char"/>
    <w:rsid w:val="000126B7"/>
    <w:pPr>
      <w:spacing w:after="0" w:line="240" w:lineRule="auto"/>
      <w:jc w:val="center"/>
    </w:pPr>
    <w:rPr>
      <w:rFonts w:ascii="Arial Mon" w:eastAsia="Times New Roman" w:hAnsi="Arial Mon" w:cs="Times New Roman"/>
      <w:b/>
      <w:bCs/>
      <w:sz w:val="24"/>
      <w:szCs w:val="24"/>
      <w:lang w:val="mn-MN"/>
    </w:rPr>
  </w:style>
  <w:style w:type="character" w:customStyle="1" w:styleId="BodyText3Char">
    <w:name w:val="Body Text 3 Char"/>
    <w:basedOn w:val="DefaultParagraphFont"/>
    <w:link w:val="BodyText3"/>
    <w:rsid w:val="000126B7"/>
    <w:rPr>
      <w:rFonts w:ascii="Arial Mon" w:eastAsia="Times New Roman" w:hAnsi="Arial Mon" w:cs="Times New Roman"/>
      <w:b/>
      <w:bCs/>
      <w:sz w:val="24"/>
      <w:szCs w:val="24"/>
      <w:lang w:val="mn-MN"/>
    </w:rPr>
  </w:style>
  <w:style w:type="paragraph" w:customStyle="1" w:styleId="Default">
    <w:name w:val="Default"/>
    <w:rsid w:val="000126B7"/>
    <w:pPr>
      <w:autoSpaceDE w:val="0"/>
      <w:autoSpaceDN w:val="0"/>
      <w:adjustRightInd w:val="0"/>
      <w:jc w:val="left"/>
    </w:pPr>
    <w:rPr>
      <w:rFonts w:ascii="Tahoma" w:hAnsi="Tahoma" w:cs="Tahoma"/>
      <w:color w:val="000000"/>
      <w:sz w:val="24"/>
      <w:szCs w:val="24"/>
    </w:rPr>
  </w:style>
  <w:style w:type="paragraph" w:styleId="NoSpacing">
    <w:name w:val="No Spacing"/>
    <w:uiPriority w:val="1"/>
    <w:qFormat/>
    <w:rsid w:val="000126B7"/>
    <w:pPr>
      <w:jc w:val="left"/>
    </w:pPr>
    <w:rPr>
      <w:rFonts w:ascii="Calibri" w:eastAsia="Calibri" w:hAnsi="Calibri" w:cs="Times New Roman"/>
      <w:sz w:val="72"/>
    </w:rPr>
  </w:style>
  <w:style w:type="paragraph" w:styleId="NormalWeb">
    <w:name w:val="Normal (Web)"/>
    <w:basedOn w:val="Normal"/>
    <w:uiPriority w:val="99"/>
    <w:unhideWhenUsed/>
    <w:rsid w:val="00012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 Text1"/>
    <w:basedOn w:val="DefaultParagraphFont"/>
    <w:rsid w:val="000126B7"/>
    <w:rPr>
      <w:rFonts w:ascii="Arial" w:eastAsia="Arial" w:hAnsi="Arial" w:cs="Arial"/>
      <w:b w:val="0"/>
      <w:bCs w:val="0"/>
      <w:i w:val="0"/>
      <w:iCs w:val="0"/>
      <w:smallCaps w:val="0"/>
      <w:strike w:val="0"/>
      <w:color w:val="000000"/>
      <w:spacing w:val="0"/>
      <w:w w:val="100"/>
      <w:position w:val="0"/>
      <w:sz w:val="19"/>
      <w:szCs w:val="19"/>
      <w:u w:val="none"/>
      <w:lang w:val="mn-MN"/>
    </w:rPr>
  </w:style>
  <w:style w:type="character" w:customStyle="1" w:styleId="BodytextArial95pt">
    <w:name w:val="Body text + Arial;9;5 pt"/>
    <w:basedOn w:val="DefaultParagraphFont"/>
    <w:rsid w:val="000126B7"/>
    <w:rPr>
      <w:rFonts w:ascii="Arial" w:eastAsia="Arial" w:hAnsi="Arial" w:cs="Arial"/>
      <w:b w:val="0"/>
      <w:bCs w:val="0"/>
      <w:i w:val="0"/>
      <w:iCs w:val="0"/>
      <w:smallCaps w:val="0"/>
      <w:strike w:val="0"/>
      <w:color w:val="000000"/>
      <w:spacing w:val="0"/>
      <w:w w:val="100"/>
      <w:position w:val="0"/>
      <w:sz w:val="19"/>
      <w:szCs w:val="19"/>
      <w:u w:val="none"/>
      <w:lang w:val="mn-MN"/>
    </w:rPr>
  </w:style>
  <w:style w:type="character" w:styleId="Hyperlink">
    <w:name w:val="Hyperlink"/>
    <w:basedOn w:val="DefaultParagraphFont"/>
    <w:uiPriority w:val="99"/>
    <w:unhideWhenUsed/>
    <w:rsid w:val="000126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41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d.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301B-55B1-4E57-88C6-718BA1DB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7696</Words>
  <Characters>43870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2015-12-03T08:29:00Z</cp:lastPrinted>
  <dcterms:created xsi:type="dcterms:W3CDTF">2015-12-15T01:18:00Z</dcterms:created>
  <dcterms:modified xsi:type="dcterms:W3CDTF">2016-01-06T01:38:00Z</dcterms:modified>
</cp:coreProperties>
</file>